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CD" w:rsidRDefault="007E1ACD" w:rsidP="007E1AC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66750"/>
            <wp:effectExtent l="0" t="0" r="9525" b="0"/>
            <wp:docPr id="1" name="Рисунок 1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ACD" w:rsidRDefault="007E1ACD" w:rsidP="007E1AC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E1ACD" w:rsidRDefault="007E1ACD" w:rsidP="007E1ACD">
      <w:pPr>
        <w:jc w:val="center"/>
        <w:rPr>
          <w:sz w:val="28"/>
          <w:szCs w:val="28"/>
        </w:rPr>
      </w:pPr>
      <w:r>
        <w:rPr>
          <w:sz w:val="28"/>
          <w:szCs w:val="28"/>
        </w:rPr>
        <w:t>РОЖДЕСТВЕНСКО-ХАВСКОГО СЕЛЬСКОГО ПОСЕЛЕНИЯ</w:t>
      </w:r>
    </w:p>
    <w:p w:rsidR="007E1ACD" w:rsidRDefault="007E1ACD" w:rsidP="007E1AC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НОВОУСМАНСКОГО МУНИЦИПАЛЬНОГО РАЙОНА</w:t>
      </w:r>
    </w:p>
    <w:p w:rsidR="007E1ACD" w:rsidRDefault="007E1ACD" w:rsidP="007E1ACD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7E1ACD" w:rsidRDefault="007E1ACD" w:rsidP="007E1ACD">
      <w:pPr>
        <w:rPr>
          <w:sz w:val="28"/>
          <w:szCs w:val="28"/>
        </w:rPr>
      </w:pPr>
    </w:p>
    <w:p w:rsidR="007E1ACD" w:rsidRDefault="007E1ACD" w:rsidP="007E1AC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E1ACD" w:rsidRDefault="007E1ACD" w:rsidP="007E1ACD">
      <w:pPr>
        <w:jc w:val="center"/>
        <w:rPr>
          <w:sz w:val="28"/>
          <w:szCs w:val="28"/>
        </w:rPr>
      </w:pPr>
    </w:p>
    <w:p w:rsidR="007E1ACD" w:rsidRDefault="007E1ACD" w:rsidP="007E1ACD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68748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27 ноября 2023 г. № 71</w:t>
      </w:r>
    </w:p>
    <w:p w:rsidR="007E1ACD" w:rsidRDefault="007E1ACD" w:rsidP="007E1ACD">
      <w:pPr>
        <w:rPr>
          <w:sz w:val="28"/>
          <w:szCs w:val="28"/>
        </w:rPr>
      </w:pPr>
      <w:r>
        <w:rPr>
          <w:sz w:val="28"/>
          <w:szCs w:val="28"/>
        </w:rPr>
        <w:t>с. Рождественская Хава</w:t>
      </w:r>
    </w:p>
    <w:p w:rsidR="007E1ACD" w:rsidRDefault="007E1ACD" w:rsidP="007E1ACD">
      <w:pPr>
        <w:rPr>
          <w:sz w:val="28"/>
          <w:szCs w:val="28"/>
        </w:rPr>
      </w:pPr>
    </w:p>
    <w:p w:rsidR="007E1ACD" w:rsidRDefault="007E1ACD" w:rsidP="007E1ACD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7E1ACD" w:rsidRDefault="007E1ACD" w:rsidP="007E1AC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Рождественско-Хавского </w:t>
      </w:r>
    </w:p>
    <w:p w:rsidR="007E1ACD" w:rsidRDefault="007E1ACD" w:rsidP="007E1AC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Новоусманского </w:t>
      </w:r>
    </w:p>
    <w:p w:rsidR="007E1ACD" w:rsidRDefault="007E1ACD" w:rsidP="007E1AC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Воронежской области </w:t>
      </w:r>
    </w:p>
    <w:p w:rsidR="007E1ACD" w:rsidRDefault="007E1ACD" w:rsidP="007E1ACD">
      <w:pPr>
        <w:rPr>
          <w:rStyle w:val="FontStyle11"/>
          <w:sz w:val="28"/>
          <w:szCs w:val="28"/>
        </w:rPr>
      </w:pPr>
      <w:r>
        <w:rPr>
          <w:sz w:val="28"/>
          <w:szCs w:val="28"/>
        </w:rPr>
        <w:t>№  5 от 27.01.2017  «</w:t>
      </w:r>
      <w:r>
        <w:rPr>
          <w:rStyle w:val="FontStyle11"/>
          <w:sz w:val="28"/>
          <w:szCs w:val="28"/>
        </w:rPr>
        <w:t>Об утверждении перечня</w:t>
      </w:r>
    </w:p>
    <w:p w:rsidR="007E1ACD" w:rsidRDefault="007E1ACD" w:rsidP="007E1ACD">
      <w:pPr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муниципальных услуг, предоставляемых </w:t>
      </w:r>
    </w:p>
    <w:p w:rsidR="007E1ACD" w:rsidRDefault="007E1ACD" w:rsidP="007E1ACD">
      <w:pPr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администрацией Рождественско-Хавского</w:t>
      </w:r>
    </w:p>
    <w:p w:rsidR="007E1ACD" w:rsidRDefault="007E1ACD" w:rsidP="007E1ACD">
      <w:pPr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сельского поселения Новоусманского</w:t>
      </w:r>
    </w:p>
    <w:p w:rsidR="007E1ACD" w:rsidRDefault="007E1ACD" w:rsidP="007E1ACD">
      <w:r>
        <w:rPr>
          <w:rStyle w:val="FontStyle11"/>
          <w:sz w:val="28"/>
          <w:szCs w:val="28"/>
        </w:rPr>
        <w:t>муниципального района</w:t>
      </w:r>
      <w:r>
        <w:rPr>
          <w:sz w:val="28"/>
          <w:szCs w:val="28"/>
        </w:rPr>
        <w:t>»</w:t>
      </w:r>
    </w:p>
    <w:p w:rsidR="007E1ACD" w:rsidRDefault="007E1ACD" w:rsidP="007E1ACD">
      <w:pPr>
        <w:rPr>
          <w:bCs/>
          <w:sz w:val="28"/>
          <w:szCs w:val="28"/>
        </w:rPr>
      </w:pPr>
    </w:p>
    <w:p w:rsidR="007E1ACD" w:rsidRDefault="007E1ACD" w:rsidP="007E1A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20.07.2020 № 239-ФЗ, руководствуясь  Уставом Рождественско-Хавского сельского поселения, администрация Рождественско-Хавского сельского поселения</w:t>
      </w:r>
    </w:p>
    <w:p w:rsidR="007E1ACD" w:rsidRDefault="007E1ACD" w:rsidP="007E1ACD">
      <w:pPr>
        <w:ind w:firstLine="708"/>
        <w:jc w:val="both"/>
        <w:rPr>
          <w:sz w:val="28"/>
          <w:szCs w:val="28"/>
        </w:rPr>
      </w:pPr>
    </w:p>
    <w:p w:rsidR="007E1ACD" w:rsidRDefault="007E1ACD" w:rsidP="007E1ACD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П О С Т А Н О В Л Я Е Т :</w:t>
      </w:r>
    </w:p>
    <w:p w:rsidR="007E1ACD" w:rsidRDefault="007E1ACD" w:rsidP="007E1ACD">
      <w:pPr>
        <w:ind w:left="2832" w:firstLine="708"/>
        <w:rPr>
          <w:sz w:val="28"/>
          <w:szCs w:val="28"/>
        </w:rPr>
      </w:pPr>
    </w:p>
    <w:p w:rsidR="007E1ACD" w:rsidRDefault="007E1ACD" w:rsidP="007E1ACD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 в  постановлени</w:t>
      </w:r>
      <w:r w:rsidR="00F47652">
        <w:rPr>
          <w:sz w:val="28"/>
          <w:szCs w:val="28"/>
        </w:rPr>
        <w:t>е</w:t>
      </w:r>
      <w:r>
        <w:rPr>
          <w:sz w:val="28"/>
          <w:szCs w:val="28"/>
        </w:rPr>
        <w:t xml:space="preserve">  от  27.01.2017 г. № 5 « Об утверждении перечня муниципальных услуг, предоставляемых администрацией Рождественско-Хавского сельского поселения Новоусманского муниципального района» (в редакции постановлений от 09.10.2017 г. № 74, от 07.07.2022 г. № 69 и от 10.10.2023 г. № 55) следующие изменения:</w:t>
      </w:r>
    </w:p>
    <w:p w:rsidR="007E1ACD" w:rsidRDefault="007E1ACD" w:rsidP="007E1A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E1ACD" w:rsidRDefault="007E1ACD" w:rsidP="007E1A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к постановлению от </w:t>
      </w:r>
      <w:r w:rsidR="009F78D2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9F78D2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9F78D2">
        <w:rPr>
          <w:sz w:val="28"/>
          <w:szCs w:val="28"/>
        </w:rPr>
        <w:t>7</w:t>
      </w:r>
      <w:r>
        <w:rPr>
          <w:sz w:val="28"/>
          <w:szCs w:val="28"/>
        </w:rPr>
        <w:t>г. №</w:t>
      </w:r>
      <w:r w:rsidR="009F78D2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изложить в новой редакции, согласно приложению.   </w:t>
      </w:r>
    </w:p>
    <w:p w:rsidR="007E1ACD" w:rsidRDefault="007E1ACD" w:rsidP="007E1AC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E1ACD" w:rsidRDefault="007E1ACD" w:rsidP="007E1ACD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Обнародовать постановление  путем размещения на досках  объявлений в администрации сельского поселения, МОУ Рождественско-Хавская  СОШ и на официальном сайте Рождественско-Хавского сельского поселения в сети «Интернет» </w:t>
      </w:r>
      <w:hyperlink r:id="rId8" w:history="1">
        <w:r>
          <w:rPr>
            <w:rStyle w:val="a3"/>
            <w:sz w:val="28"/>
            <w:szCs w:val="28"/>
          </w:rPr>
          <w:t>https://rozhdestvenskoxavskoe-r20.gosweb.gosuslugi.ru</w:t>
        </w:r>
      </w:hyperlink>
      <w:r>
        <w:rPr>
          <w:color w:val="000000"/>
          <w:sz w:val="28"/>
          <w:szCs w:val="28"/>
        </w:rPr>
        <w:t>.</w:t>
      </w:r>
    </w:p>
    <w:p w:rsidR="007E1ACD" w:rsidRDefault="007E1ACD" w:rsidP="007E1ACD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3. Контроль за исполнением постановления оставляю за собой.</w:t>
      </w:r>
    </w:p>
    <w:p w:rsidR="007E1ACD" w:rsidRDefault="007E1ACD" w:rsidP="007E1ACD">
      <w:pPr>
        <w:spacing w:line="276" w:lineRule="auto"/>
        <w:rPr>
          <w:i/>
          <w:sz w:val="28"/>
          <w:szCs w:val="28"/>
        </w:rPr>
      </w:pPr>
    </w:p>
    <w:p w:rsidR="007E1ACD" w:rsidRDefault="007E1ACD" w:rsidP="007E1ACD">
      <w:pPr>
        <w:shd w:val="clear" w:color="auto" w:fill="FFFFFF"/>
        <w:tabs>
          <w:tab w:val="left" w:pos="634"/>
        </w:tabs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>Глава  Рождественско-Хавского</w:t>
      </w:r>
    </w:p>
    <w:p w:rsidR="007E1ACD" w:rsidRDefault="007E1ACD" w:rsidP="007E1ACD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Е.В. Чирков</w:t>
      </w:r>
    </w:p>
    <w:p w:rsidR="007E1ACD" w:rsidRDefault="007E1ACD" w:rsidP="007E1ACD">
      <w:pPr>
        <w:pStyle w:val="a5"/>
        <w:jc w:val="both"/>
        <w:rPr>
          <w:sz w:val="28"/>
          <w:szCs w:val="28"/>
        </w:rPr>
      </w:pPr>
    </w:p>
    <w:p w:rsidR="007E1ACD" w:rsidRDefault="007E1ACD" w:rsidP="007E1ACD">
      <w:pPr>
        <w:pStyle w:val="a5"/>
        <w:jc w:val="both"/>
        <w:rPr>
          <w:sz w:val="28"/>
          <w:szCs w:val="28"/>
        </w:rPr>
      </w:pPr>
    </w:p>
    <w:p w:rsidR="007E1ACD" w:rsidRDefault="007E1ACD" w:rsidP="007E1ACD">
      <w:pPr>
        <w:pStyle w:val="a5"/>
        <w:jc w:val="both"/>
        <w:rPr>
          <w:sz w:val="28"/>
          <w:szCs w:val="28"/>
        </w:rPr>
      </w:pPr>
    </w:p>
    <w:p w:rsidR="007E1ACD" w:rsidRDefault="007E1ACD" w:rsidP="007E1ACD">
      <w:pPr>
        <w:pStyle w:val="a5"/>
        <w:jc w:val="both"/>
        <w:rPr>
          <w:sz w:val="28"/>
          <w:szCs w:val="28"/>
        </w:rPr>
      </w:pPr>
    </w:p>
    <w:p w:rsidR="007E1ACD" w:rsidRDefault="007E1ACD" w:rsidP="007E1ACD">
      <w:pPr>
        <w:pStyle w:val="a5"/>
        <w:jc w:val="both"/>
        <w:rPr>
          <w:sz w:val="28"/>
          <w:szCs w:val="28"/>
        </w:rPr>
      </w:pPr>
    </w:p>
    <w:p w:rsidR="007E1ACD" w:rsidRDefault="007E1ACD" w:rsidP="007E1ACD">
      <w:pPr>
        <w:pStyle w:val="a5"/>
        <w:jc w:val="both"/>
        <w:rPr>
          <w:sz w:val="28"/>
          <w:szCs w:val="28"/>
        </w:rPr>
      </w:pPr>
    </w:p>
    <w:p w:rsidR="007E1ACD" w:rsidRDefault="007E1ACD" w:rsidP="007E1ACD">
      <w:pPr>
        <w:pStyle w:val="a5"/>
        <w:jc w:val="both"/>
        <w:rPr>
          <w:sz w:val="28"/>
          <w:szCs w:val="28"/>
        </w:rPr>
      </w:pPr>
    </w:p>
    <w:p w:rsidR="007E1ACD" w:rsidRDefault="007E1ACD" w:rsidP="007E1ACD">
      <w:pPr>
        <w:pStyle w:val="a5"/>
        <w:jc w:val="both"/>
        <w:rPr>
          <w:sz w:val="28"/>
          <w:szCs w:val="28"/>
        </w:rPr>
      </w:pPr>
    </w:p>
    <w:p w:rsidR="007E1ACD" w:rsidRDefault="007E1ACD" w:rsidP="007E1ACD">
      <w:pPr>
        <w:pStyle w:val="a5"/>
        <w:jc w:val="both"/>
        <w:rPr>
          <w:sz w:val="28"/>
          <w:szCs w:val="28"/>
        </w:rPr>
      </w:pPr>
    </w:p>
    <w:p w:rsidR="007E1ACD" w:rsidRDefault="007E1ACD" w:rsidP="007E1ACD">
      <w:pPr>
        <w:pStyle w:val="a5"/>
        <w:jc w:val="both"/>
        <w:rPr>
          <w:sz w:val="28"/>
          <w:szCs w:val="28"/>
        </w:rPr>
      </w:pPr>
    </w:p>
    <w:p w:rsidR="007E1ACD" w:rsidRDefault="007E1ACD" w:rsidP="007E1ACD">
      <w:pPr>
        <w:pStyle w:val="a5"/>
        <w:jc w:val="both"/>
        <w:rPr>
          <w:sz w:val="28"/>
          <w:szCs w:val="28"/>
        </w:rPr>
      </w:pPr>
    </w:p>
    <w:p w:rsidR="007E1ACD" w:rsidRDefault="007E1ACD" w:rsidP="007E1ACD">
      <w:pPr>
        <w:pStyle w:val="a5"/>
        <w:jc w:val="both"/>
        <w:rPr>
          <w:sz w:val="28"/>
          <w:szCs w:val="28"/>
        </w:rPr>
      </w:pPr>
    </w:p>
    <w:p w:rsidR="007E1ACD" w:rsidRDefault="007E1ACD" w:rsidP="007E1ACD">
      <w:pPr>
        <w:pStyle w:val="a5"/>
        <w:jc w:val="both"/>
        <w:rPr>
          <w:sz w:val="28"/>
          <w:szCs w:val="28"/>
        </w:rPr>
      </w:pPr>
    </w:p>
    <w:p w:rsidR="007E1ACD" w:rsidRDefault="007E1ACD" w:rsidP="007E1ACD">
      <w:pPr>
        <w:pStyle w:val="a5"/>
        <w:jc w:val="both"/>
        <w:rPr>
          <w:sz w:val="28"/>
          <w:szCs w:val="28"/>
        </w:rPr>
      </w:pPr>
    </w:p>
    <w:p w:rsidR="007E1ACD" w:rsidRDefault="007E1ACD" w:rsidP="007E1ACD">
      <w:pPr>
        <w:pStyle w:val="a5"/>
        <w:jc w:val="both"/>
        <w:rPr>
          <w:sz w:val="28"/>
          <w:szCs w:val="28"/>
        </w:rPr>
      </w:pPr>
    </w:p>
    <w:p w:rsidR="007E1ACD" w:rsidRDefault="007E1ACD" w:rsidP="007E1ACD">
      <w:pPr>
        <w:pStyle w:val="a5"/>
        <w:jc w:val="both"/>
        <w:rPr>
          <w:sz w:val="28"/>
          <w:szCs w:val="28"/>
        </w:rPr>
      </w:pPr>
    </w:p>
    <w:p w:rsidR="007E1ACD" w:rsidRDefault="007E1ACD" w:rsidP="007E1ACD">
      <w:pPr>
        <w:pStyle w:val="a5"/>
        <w:jc w:val="both"/>
        <w:rPr>
          <w:sz w:val="28"/>
          <w:szCs w:val="28"/>
        </w:rPr>
      </w:pPr>
    </w:p>
    <w:p w:rsidR="007E1ACD" w:rsidRDefault="007E1ACD" w:rsidP="007E1ACD">
      <w:pPr>
        <w:pStyle w:val="a5"/>
        <w:jc w:val="both"/>
        <w:rPr>
          <w:sz w:val="28"/>
          <w:szCs w:val="28"/>
        </w:rPr>
      </w:pPr>
    </w:p>
    <w:p w:rsidR="007E1ACD" w:rsidRDefault="007E1ACD" w:rsidP="007E1ACD">
      <w:pPr>
        <w:pStyle w:val="a5"/>
        <w:jc w:val="both"/>
        <w:rPr>
          <w:sz w:val="28"/>
          <w:szCs w:val="28"/>
        </w:rPr>
      </w:pPr>
    </w:p>
    <w:p w:rsidR="007E1ACD" w:rsidRDefault="007E1ACD" w:rsidP="007E1ACD">
      <w:pPr>
        <w:pStyle w:val="a5"/>
        <w:jc w:val="both"/>
        <w:rPr>
          <w:sz w:val="28"/>
          <w:szCs w:val="28"/>
        </w:rPr>
      </w:pPr>
    </w:p>
    <w:p w:rsidR="007E1ACD" w:rsidRDefault="007E1ACD" w:rsidP="007E1ACD">
      <w:pPr>
        <w:pStyle w:val="a5"/>
        <w:jc w:val="both"/>
        <w:rPr>
          <w:sz w:val="28"/>
          <w:szCs w:val="28"/>
        </w:rPr>
      </w:pPr>
    </w:p>
    <w:p w:rsidR="007E1ACD" w:rsidRDefault="007E1ACD" w:rsidP="007E1ACD">
      <w:pPr>
        <w:pStyle w:val="a5"/>
        <w:jc w:val="both"/>
        <w:rPr>
          <w:sz w:val="28"/>
          <w:szCs w:val="28"/>
        </w:rPr>
      </w:pPr>
    </w:p>
    <w:p w:rsidR="007E1ACD" w:rsidRDefault="007E1ACD" w:rsidP="007E1ACD">
      <w:pPr>
        <w:pStyle w:val="a5"/>
        <w:jc w:val="both"/>
        <w:rPr>
          <w:sz w:val="28"/>
          <w:szCs w:val="28"/>
        </w:rPr>
      </w:pPr>
    </w:p>
    <w:p w:rsidR="007E1ACD" w:rsidRDefault="007E1ACD" w:rsidP="007E1ACD">
      <w:pPr>
        <w:pStyle w:val="a5"/>
        <w:jc w:val="both"/>
        <w:rPr>
          <w:sz w:val="28"/>
          <w:szCs w:val="28"/>
        </w:rPr>
      </w:pPr>
    </w:p>
    <w:p w:rsidR="007E1ACD" w:rsidRDefault="007E1ACD" w:rsidP="007E1ACD">
      <w:pPr>
        <w:pStyle w:val="a5"/>
        <w:jc w:val="both"/>
        <w:rPr>
          <w:sz w:val="28"/>
          <w:szCs w:val="28"/>
        </w:rPr>
      </w:pPr>
    </w:p>
    <w:p w:rsidR="007E1ACD" w:rsidRDefault="007E1ACD" w:rsidP="007E1ACD">
      <w:pPr>
        <w:pStyle w:val="a5"/>
        <w:jc w:val="both"/>
        <w:rPr>
          <w:sz w:val="28"/>
          <w:szCs w:val="28"/>
        </w:rPr>
      </w:pPr>
    </w:p>
    <w:p w:rsidR="007E1ACD" w:rsidRDefault="007E1ACD" w:rsidP="007E1ACD">
      <w:pPr>
        <w:pStyle w:val="a5"/>
        <w:jc w:val="both"/>
        <w:rPr>
          <w:sz w:val="28"/>
          <w:szCs w:val="28"/>
        </w:rPr>
      </w:pPr>
    </w:p>
    <w:p w:rsidR="007E1ACD" w:rsidRDefault="007E1ACD" w:rsidP="007E1ACD">
      <w:pPr>
        <w:pStyle w:val="a5"/>
        <w:jc w:val="both"/>
        <w:rPr>
          <w:sz w:val="28"/>
          <w:szCs w:val="28"/>
        </w:rPr>
      </w:pPr>
    </w:p>
    <w:p w:rsidR="007E1ACD" w:rsidRDefault="007E1ACD" w:rsidP="007E1ACD">
      <w:pPr>
        <w:pStyle w:val="a5"/>
        <w:jc w:val="both"/>
        <w:rPr>
          <w:sz w:val="28"/>
          <w:szCs w:val="28"/>
        </w:rPr>
      </w:pPr>
    </w:p>
    <w:p w:rsidR="007E1ACD" w:rsidRDefault="007E1ACD" w:rsidP="007E1ACD">
      <w:pPr>
        <w:pStyle w:val="a5"/>
        <w:jc w:val="both"/>
        <w:rPr>
          <w:sz w:val="28"/>
          <w:szCs w:val="28"/>
        </w:rPr>
      </w:pPr>
    </w:p>
    <w:p w:rsidR="007E1ACD" w:rsidRDefault="007E1ACD" w:rsidP="007E1ACD">
      <w:pPr>
        <w:pStyle w:val="a5"/>
        <w:jc w:val="both"/>
        <w:rPr>
          <w:sz w:val="28"/>
          <w:szCs w:val="28"/>
        </w:rPr>
      </w:pPr>
    </w:p>
    <w:p w:rsidR="007E1ACD" w:rsidRDefault="007E1ACD" w:rsidP="007E1ACD">
      <w:pPr>
        <w:pStyle w:val="a5"/>
        <w:jc w:val="both"/>
        <w:rPr>
          <w:sz w:val="28"/>
          <w:szCs w:val="28"/>
        </w:rPr>
      </w:pPr>
    </w:p>
    <w:p w:rsidR="007E1ACD" w:rsidRDefault="007E1ACD" w:rsidP="007E1ACD">
      <w:pPr>
        <w:pStyle w:val="a5"/>
        <w:jc w:val="both"/>
        <w:rPr>
          <w:sz w:val="28"/>
          <w:szCs w:val="28"/>
        </w:rPr>
      </w:pPr>
    </w:p>
    <w:p w:rsidR="007E1ACD" w:rsidRDefault="007E1ACD" w:rsidP="007E1ACD">
      <w:pPr>
        <w:pStyle w:val="a5"/>
        <w:jc w:val="both"/>
        <w:rPr>
          <w:sz w:val="28"/>
          <w:szCs w:val="28"/>
        </w:rPr>
      </w:pPr>
    </w:p>
    <w:p w:rsidR="007E1ACD" w:rsidRDefault="007E1ACD" w:rsidP="007E1ACD">
      <w:pPr>
        <w:pStyle w:val="a5"/>
        <w:jc w:val="both"/>
        <w:rPr>
          <w:sz w:val="28"/>
          <w:szCs w:val="28"/>
        </w:rPr>
      </w:pPr>
    </w:p>
    <w:p w:rsidR="007E1ACD" w:rsidRDefault="007E1ACD" w:rsidP="007E1ACD">
      <w:pPr>
        <w:pStyle w:val="a5"/>
        <w:jc w:val="both"/>
        <w:rPr>
          <w:sz w:val="28"/>
          <w:szCs w:val="28"/>
        </w:rPr>
      </w:pPr>
    </w:p>
    <w:p w:rsidR="007E1ACD" w:rsidRDefault="007E1ACD" w:rsidP="007E1ACD">
      <w:pPr>
        <w:pStyle w:val="a5"/>
        <w:jc w:val="both"/>
        <w:rPr>
          <w:sz w:val="28"/>
          <w:szCs w:val="28"/>
        </w:rPr>
      </w:pPr>
    </w:p>
    <w:p w:rsidR="007E1ACD" w:rsidRDefault="007E1ACD" w:rsidP="007E1ACD">
      <w:pPr>
        <w:pStyle w:val="a5"/>
        <w:jc w:val="both"/>
        <w:rPr>
          <w:sz w:val="28"/>
          <w:szCs w:val="28"/>
        </w:rPr>
      </w:pPr>
    </w:p>
    <w:p w:rsidR="007E1ACD" w:rsidRDefault="007E1ACD" w:rsidP="007E1ACD">
      <w:pPr>
        <w:pStyle w:val="a5"/>
        <w:jc w:val="both"/>
        <w:rPr>
          <w:sz w:val="28"/>
          <w:szCs w:val="28"/>
        </w:rPr>
      </w:pPr>
    </w:p>
    <w:p w:rsidR="007E1ACD" w:rsidRDefault="007E1ACD" w:rsidP="007E1ACD">
      <w:pPr>
        <w:pStyle w:val="a5"/>
        <w:jc w:val="both"/>
        <w:rPr>
          <w:sz w:val="28"/>
          <w:szCs w:val="28"/>
        </w:rPr>
      </w:pPr>
    </w:p>
    <w:p w:rsidR="007E1ACD" w:rsidRDefault="007E1ACD" w:rsidP="007E1AC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E1ACD" w:rsidRDefault="007E1ACD" w:rsidP="007E1AC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7E1ACD" w:rsidRDefault="007E1ACD" w:rsidP="007E1AC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администрации Рождественско-Хавского </w:t>
      </w:r>
    </w:p>
    <w:p w:rsidR="007E1ACD" w:rsidRDefault="007E1ACD" w:rsidP="007E1AC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сельского поселения Новоусманского</w:t>
      </w:r>
    </w:p>
    <w:p w:rsidR="007E1ACD" w:rsidRDefault="007E1ACD" w:rsidP="007E1AC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муниципального района Воронежской</w:t>
      </w:r>
    </w:p>
    <w:p w:rsidR="007E1ACD" w:rsidRDefault="007E1ACD" w:rsidP="007E1A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области от 27.11.2023г. № 71 </w:t>
      </w:r>
    </w:p>
    <w:p w:rsidR="007E1ACD" w:rsidRDefault="007E1ACD" w:rsidP="007E1ACD">
      <w:pPr>
        <w:jc w:val="right"/>
        <w:rPr>
          <w:sz w:val="28"/>
          <w:szCs w:val="28"/>
        </w:rPr>
      </w:pPr>
    </w:p>
    <w:p w:rsidR="007E1ACD" w:rsidRDefault="007E1ACD" w:rsidP="007E1ACD">
      <w:pPr>
        <w:jc w:val="right"/>
        <w:rPr>
          <w:sz w:val="28"/>
          <w:szCs w:val="28"/>
        </w:rPr>
      </w:pPr>
    </w:p>
    <w:p w:rsidR="007E1ACD" w:rsidRPr="007E1ACD" w:rsidRDefault="007E1ACD" w:rsidP="007E1ACD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7E1ACD">
        <w:rPr>
          <w:sz w:val="28"/>
          <w:szCs w:val="28"/>
        </w:rPr>
        <w:t xml:space="preserve">Приложение </w:t>
      </w:r>
    </w:p>
    <w:p w:rsidR="007E1ACD" w:rsidRDefault="007E1ACD" w:rsidP="007E1AC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1ACD">
        <w:rPr>
          <w:sz w:val="28"/>
          <w:szCs w:val="28"/>
        </w:rPr>
        <w:t xml:space="preserve">к постановлению </w:t>
      </w:r>
    </w:p>
    <w:p w:rsidR="007E1ACD" w:rsidRDefault="007E1ACD" w:rsidP="007E1AC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Рождественско-Хавского </w:t>
      </w:r>
    </w:p>
    <w:p w:rsidR="007E1ACD" w:rsidRDefault="007E1ACD" w:rsidP="007E1AC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сельского поселения Новоусманского</w:t>
      </w:r>
    </w:p>
    <w:p w:rsidR="007E1ACD" w:rsidRDefault="007E1ACD" w:rsidP="007E1AC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муниципального района Воронежской</w:t>
      </w:r>
    </w:p>
    <w:p w:rsidR="007E1ACD" w:rsidRDefault="007E1ACD" w:rsidP="007E1ACD">
      <w:pPr>
        <w:jc w:val="right"/>
        <w:rPr>
          <w:sz w:val="28"/>
          <w:szCs w:val="28"/>
        </w:rPr>
      </w:pPr>
      <w:r w:rsidRPr="007E1ACD">
        <w:rPr>
          <w:sz w:val="28"/>
          <w:szCs w:val="28"/>
        </w:rPr>
        <w:t xml:space="preserve">                                                                                      от 27.01.2017 года  №  5</w:t>
      </w:r>
    </w:p>
    <w:p w:rsidR="007E1ACD" w:rsidRPr="007E1ACD" w:rsidRDefault="007E1ACD" w:rsidP="007E1ACD">
      <w:pPr>
        <w:jc w:val="right"/>
        <w:rPr>
          <w:sz w:val="28"/>
          <w:szCs w:val="28"/>
        </w:rPr>
      </w:pPr>
    </w:p>
    <w:p w:rsidR="007E1ACD" w:rsidRPr="007E1ACD" w:rsidRDefault="007E1ACD" w:rsidP="007E1ACD">
      <w:pPr>
        <w:widowControl w:val="0"/>
        <w:suppressAutoHyphens/>
        <w:rPr>
          <w:sz w:val="28"/>
          <w:szCs w:val="28"/>
        </w:rPr>
      </w:pPr>
      <w:r w:rsidRPr="007E1ACD">
        <w:rPr>
          <w:sz w:val="28"/>
          <w:szCs w:val="28"/>
        </w:rPr>
        <w:t xml:space="preserve">                                                                                </w:t>
      </w:r>
    </w:p>
    <w:p w:rsidR="007E1ACD" w:rsidRPr="007E1ACD" w:rsidRDefault="007E1ACD" w:rsidP="007E1ACD">
      <w:pPr>
        <w:jc w:val="center"/>
        <w:rPr>
          <w:caps/>
          <w:sz w:val="28"/>
          <w:szCs w:val="28"/>
        </w:rPr>
      </w:pPr>
      <w:r w:rsidRPr="007E1ACD">
        <w:rPr>
          <w:caps/>
          <w:sz w:val="28"/>
          <w:szCs w:val="28"/>
        </w:rPr>
        <w:t>Перечень</w:t>
      </w:r>
    </w:p>
    <w:p w:rsidR="007E1ACD" w:rsidRPr="007E1ACD" w:rsidRDefault="007E1ACD" w:rsidP="007E1ACD">
      <w:pPr>
        <w:rPr>
          <w:caps/>
          <w:sz w:val="28"/>
          <w:szCs w:val="28"/>
        </w:rPr>
      </w:pPr>
      <w:r w:rsidRPr="007E1ACD">
        <w:rPr>
          <w:sz w:val="28"/>
          <w:szCs w:val="28"/>
        </w:rPr>
        <w:t xml:space="preserve">муниципальных услуг, предоставляемых администрацией </w:t>
      </w:r>
      <w:r>
        <w:rPr>
          <w:sz w:val="28"/>
          <w:szCs w:val="28"/>
        </w:rPr>
        <w:t xml:space="preserve"> Рождественско-Хавского</w:t>
      </w:r>
      <w:r w:rsidRPr="007E1ACD">
        <w:rPr>
          <w:sz w:val="28"/>
          <w:szCs w:val="28"/>
        </w:rPr>
        <w:t xml:space="preserve"> сельского поселения Новоусманского муниципального района Воронежской области</w:t>
      </w:r>
    </w:p>
    <w:p w:rsidR="007E1ACD" w:rsidRPr="007E1ACD" w:rsidRDefault="007E1ACD" w:rsidP="007E1ACD">
      <w:pPr>
        <w:pStyle w:val="a5"/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7E1ACD">
        <w:rPr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собственности.</w:t>
      </w:r>
    </w:p>
    <w:p w:rsidR="007E1ACD" w:rsidRPr="007E1ACD" w:rsidRDefault="007E1ACD" w:rsidP="007E1ACD">
      <w:pPr>
        <w:pStyle w:val="a5"/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7E1ACD">
        <w:rPr>
          <w:sz w:val="28"/>
          <w:szCs w:val="28"/>
        </w:rPr>
        <w:t>Утверждение и выдача схем расположения земельных участков на кадастровом плане территории.</w:t>
      </w:r>
    </w:p>
    <w:p w:rsidR="007E1ACD" w:rsidRPr="007E1ACD" w:rsidRDefault="007E1ACD" w:rsidP="007E1ACD">
      <w:pPr>
        <w:pStyle w:val="a5"/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7E1ACD">
        <w:rPr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торгов.</w:t>
      </w:r>
    </w:p>
    <w:p w:rsidR="007E1ACD" w:rsidRPr="007E1ACD" w:rsidRDefault="007E1ACD" w:rsidP="007E1ACD">
      <w:pPr>
        <w:pStyle w:val="a5"/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7E1ACD">
        <w:rPr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на торгах.</w:t>
      </w:r>
    </w:p>
    <w:p w:rsidR="007E1ACD" w:rsidRPr="007E1ACD" w:rsidRDefault="007E1ACD" w:rsidP="007E1ACD">
      <w:pPr>
        <w:pStyle w:val="a5"/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851"/>
        <w:jc w:val="both"/>
        <w:rPr>
          <w:sz w:val="28"/>
          <w:szCs w:val="28"/>
        </w:rPr>
      </w:pPr>
      <w:r w:rsidRPr="007E1ACD">
        <w:rPr>
          <w:sz w:val="28"/>
          <w:szCs w:val="28"/>
        </w:rPr>
        <w:t>Установление сервитута в отношении земельного участка, находящегося в муниципальной собственности.</w:t>
      </w:r>
    </w:p>
    <w:p w:rsidR="007E1ACD" w:rsidRPr="007E1ACD" w:rsidRDefault="007E1ACD" w:rsidP="007E1ACD">
      <w:pPr>
        <w:pStyle w:val="a5"/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851"/>
        <w:jc w:val="both"/>
        <w:rPr>
          <w:sz w:val="28"/>
          <w:szCs w:val="28"/>
        </w:rPr>
      </w:pPr>
      <w:r w:rsidRPr="007E1ACD">
        <w:rPr>
          <w:sz w:val="28"/>
          <w:szCs w:val="28"/>
        </w:rPr>
        <w:t>Заключение соглашения о перераспределении земельных участков, находящихся в муниципальной собственности и земельных участков, находящихся в частной собственности.</w:t>
      </w:r>
    </w:p>
    <w:p w:rsidR="007E1ACD" w:rsidRPr="007E1ACD" w:rsidRDefault="007E1ACD" w:rsidP="007E1ACD">
      <w:pPr>
        <w:pStyle w:val="a5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8"/>
          <w:szCs w:val="28"/>
        </w:rPr>
      </w:pPr>
      <w:r w:rsidRPr="007E1ACD">
        <w:rPr>
          <w:rFonts w:eastAsia="Arial Unicode MS"/>
          <w:sz w:val="28"/>
          <w:szCs w:val="28"/>
        </w:rPr>
        <w:t xml:space="preserve"> 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сервитута.  </w:t>
      </w:r>
      <w:r w:rsidRPr="007E1ACD">
        <w:rPr>
          <w:sz w:val="28"/>
          <w:szCs w:val="28"/>
        </w:rPr>
        <w:t xml:space="preserve"> </w:t>
      </w:r>
    </w:p>
    <w:p w:rsidR="007E1ACD" w:rsidRPr="007E1ACD" w:rsidRDefault="007E1ACD" w:rsidP="007E1ACD">
      <w:pPr>
        <w:pStyle w:val="a5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8"/>
          <w:szCs w:val="28"/>
        </w:rPr>
      </w:pPr>
      <w:r w:rsidRPr="007E1ACD">
        <w:rPr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собственности.</w:t>
      </w:r>
    </w:p>
    <w:p w:rsidR="007E1ACD" w:rsidRPr="007E1ACD" w:rsidRDefault="007E1ACD" w:rsidP="007E1ACD">
      <w:pPr>
        <w:pStyle w:val="a5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8"/>
          <w:szCs w:val="28"/>
        </w:rPr>
      </w:pPr>
      <w:r w:rsidRPr="007E1ACD">
        <w:rPr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собственности.</w:t>
      </w:r>
    </w:p>
    <w:p w:rsidR="007E1ACD" w:rsidRPr="007E1ACD" w:rsidRDefault="007E1ACD" w:rsidP="007E1ACD">
      <w:pPr>
        <w:pStyle w:val="a5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8"/>
          <w:szCs w:val="28"/>
        </w:rPr>
      </w:pPr>
      <w:r w:rsidRPr="007E1ACD">
        <w:rPr>
          <w:sz w:val="28"/>
          <w:szCs w:val="28"/>
        </w:rPr>
        <w:lastRenderedPageBreak/>
        <w:t>Раздел, объединение и перераспределение земельных участков, находящихся в муниципальной собственности.</w:t>
      </w:r>
    </w:p>
    <w:p w:rsidR="007E1ACD" w:rsidRPr="007E1ACD" w:rsidRDefault="007E1ACD" w:rsidP="007E1ACD">
      <w:pPr>
        <w:pStyle w:val="a5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8"/>
          <w:szCs w:val="28"/>
        </w:rPr>
      </w:pPr>
      <w:r w:rsidRPr="007E1ACD">
        <w:rPr>
          <w:sz w:val="28"/>
          <w:szCs w:val="28"/>
        </w:rPr>
        <w:t>Предоставление в аренду и безвозмездное пользование муниципального имущества.</w:t>
      </w:r>
    </w:p>
    <w:p w:rsidR="007E1ACD" w:rsidRPr="007E1ACD" w:rsidRDefault="007E1ACD" w:rsidP="007E1ACD">
      <w:pPr>
        <w:pStyle w:val="a5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8"/>
          <w:szCs w:val="28"/>
        </w:rPr>
      </w:pPr>
      <w:r w:rsidRPr="007E1ACD">
        <w:rPr>
          <w:sz w:val="28"/>
          <w:szCs w:val="28"/>
        </w:rPr>
        <w:t>Предоставление информации об объектах учета из реестра муниципального имущества.</w:t>
      </w:r>
    </w:p>
    <w:p w:rsidR="007E1ACD" w:rsidRPr="007E1ACD" w:rsidRDefault="007E1ACD" w:rsidP="007E1ACD">
      <w:pPr>
        <w:pStyle w:val="a5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8"/>
          <w:szCs w:val="28"/>
        </w:rPr>
      </w:pPr>
      <w:r w:rsidRPr="007E1ACD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7E1ACD" w:rsidRPr="007E1ACD" w:rsidRDefault="007E1ACD" w:rsidP="007E1ACD">
      <w:pPr>
        <w:pStyle w:val="a5"/>
        <w:numPr>
          <w:ilvl w:val="0"/>
          <w:numId w:val="1"/>
        </w:numPr>
        <w:tabs>
          <w:tab w:val="left" w:pos="1062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E1ACD">
        <w:rPr>
          <w:sz w:val="28"/>
          <w:szCs w:val="28"/>
        </w:rPr>
        <w:t>Выдача разрешений на право организации розничного рынка.</w:t>
      </w:r>
    </w:p>
    <w:p w:rsidR="007E1ACD" w:rsidRPr="007E1ACD" w:rsidRDefault="007E1ACD" w:rsidP="007E1ACD">
      <w:pPr>
        <w:pStyle w:val="a5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8"/>
          <w:szCs w:val="28"/>
        </w:rPr>
      </w:pPr>
      <w:r w:rsidRPr="007E1ACD">
        <w:rPr>
          <w:sz w:val="28"/>
          <w:szCs w:val="28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7E1ACD" w:rsidRPr="007E1ACD" w:rsidRDefault="007E1ACD" w:rsidP="007E1ACD">
      <w:pPr>
        <w:pStyle w:val="a5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8"/>
          <w:szCs w:val="28"/>
        </w:rPr>
      </w:pPr>
      <w:r w:rsidRPr="007E1ACD">
        <w:rPr>
          <w:sz w:val="28"/>
          <w:szCs w:val="28"/>
        </w:rPr>
        <w:t>Выдача архивных документов (архивных справок, выписок и копий).</w:t>
      </w:r>
    </w:p>
    <w:p w:rsidR="007E1ACD" w:rsidRPr="007E1ACD" w:rsidRDefault="007E1ACD" w:rsidP="007E1ACD">
      <w:pPr>
        <w:pStyle w:val="a5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rPr>
          <w:sz w:val="28"/>
          <w:szCs w:val="28"/>
        </w:rPr>
      </w:pPr>
      <w:r w:rsidRPr="007E1ACD">
        <w:rPr>
          <w:bCs/>
          <w:sz w:val="28"/>
          <w:szCs w:val="28"/>
        </w:rPr>
        <w:t>Присвоение адреса объекту адресации, изменение и аннулирование такого адреса.</w:t>
      </w:r>
    </w:p>
    <w:p w:rsidR="007E1ACD" w:rsidRPr="007E1ACD" w:rsidRDefault="007E1ACD" w:rsidP="007E1ACD">
      <w:pPr>
        <w:pStyle w:val="a5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8"/>
          <w:szCs w:val="28"/>
        </w:rPr>
      </w:pPr>
      <w:r w:rsidRPr="007E1ACD">
        <w:rPr>
          <w:sz w:val="28"/>
          <w:szCs w:val="28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</w:t>
      </w:r>
    </w:p>
    <w:p w:rsidR="007E1ACD" w:rsidRPr="007E1ACD" w:rsidRDefault="007E1ACD" w:rsidP="007E1ACD">
      <w:pPr>
        <w:pStyle w:val="a5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8"/>
          <w:szCs w:val="28"/>
        </w:rPr>
      </w:pPr>
      <w:r w:rsidRPr="007E1ACD">
        <w:rPr>
          <w:sz w:val="28"/>
          <w:szCs w:val="28"/>
        </w:rPr>
        <w:t>Предоставление жилого помещения по договору социального найма.</w:t>
      </w:r>
    </w:p>
    <w:p w:rsidR="007E1ACD" w:rsidRPr="007E1ACD" w:rsidRDefault="007E1ACD" w:rsidP="007E1ACD">
      <w:pPr>
        <w:pStyle w:val="a5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8"/>
          <w:szCs w:val="28"/>
        </w:rPr>
      </w:pPr>
      <w:r w:rsidRPr="007E1ACD">
        <w:rPr>
          <w:sz w:val="28"/>
          <w:szCs w:val="28"/>
        </w:rPr>
        <w:t>Принятие на учет граждан в качестве, нуждающихся в жилых помещениях.</w:t>
      </w:r>
    </w:p>
    <w:p w:rsidR="007E1ACD" w:rsidRPr="007E1ACD" w:rsidRDefault="007E1ACD" w:rsidP="007E1ACD">
      <w:pPr>
        <w:pStyle w:val="a5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8"/>
          <w:szCs w:val="28"/>
        </w:rPr>
      </w:pPr>
      <w:r w:rsidRPr="007E1ACD">
        <w:rPr>
          <w:sz w:val="28"/>
          <w:szCs w:val="28"/>
        </w:rPr>
        <w:t>Признание нуждающимися в предоставлении жилых помещений отдельных категорий граждан.</w:t>
      </w:r>
    </w:p>
    <w:p w:rsidR="007E1ACD" w:rsidRPr="007E1ACD" w:rsidRDefault="007E1ACD" w:rsidP="007E1ACD">
      <w:pPr>
        <w:pStyle w:val="a5"/>
        <w:widowControl w:val="0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851"/>
        <w:jc w:val="both"/>
        <w:rPr>
          <w:sz w:val="28"/>
          <w:szCs w:val="28"/>
        </w:rPr>
      </w:pPr>
      <w:r w:rsidRPr="007E1ACD">
        <w:rPr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7E1ACD" w:rsidRPr="007E1ACD" w:rsidRDefault="007E1ACD" w:rsidP="007E1ACD">
      <w:pPr>
        <w:pStyle w:val="a5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rPr>
          <w:sz w:val="28"/>
          <w:szCs w:val="28"/>
        </w:rPr>
      </w:pPr>
      <w:r w:rsidRPr="007E1ACD">
        <w:rPr>
          <w:sz w:val="28"/>
          <w:szCs w:val="28"/>
        </w:rPr>
        <w:t>Предоставление жилых помещений муниципального специализированного жилищного фонда.</w:t>
      </w:r>
    </w:p>
    <w:p w:rsidR="007E1ACD" w:rsidRPr="007E1ACD" w:rsidRDefault="007E1ACD" w:rsidP="007E1ACD">
      <w:pPr>
        <w:pStyle w:val="a5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rPr>
          <w:sz w:val="28"/>
          <w:szCs w:val="28"/>
        </w:rPr>
      </w:pPr>
      <w:r w:rsidRPr="007E1ACD">
        <w:rPr>
          <w:sz w:val="28"/>
          <w:szCs w:val="28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7E1ACD" w:rsidRPr="007E1ACD" w:rsidRDefault="007E1ACD" w:rsidP="007E1ACD">
      <w:pPr>
        <w:pStyle w:val="a5"/>
        <w:widowControl w:val="0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suppressAutoHyphens/>
        <w:spacing w:after="200"/>
        <w:ind w:left="0" w:firstLine="851"/>
        <w:jc w:val="both"/>
        <w:rPr>
          <w:sz w:val="28"/>
          <w:szCs w:val="28"/>
        </w:rPr>
      </w:pPr>
      <w:r w:rsidRPr="007E1ACD">
        <w:rPr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фонда).</w:t>
      </w:r>
    </w:p>
    <w:p w:rsidR="007E1ACD" w:rsidRPr="007E1ACD" w:rsidRDefault="007E1ACD" w:rsidP="007E1ACD">
      <w:pPr>
        <w:pStyle w:val="a5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rPr>
          <w:sz w:val="28"/>
          <w:szCs w:val="28"/>
        </w:rPr>
      </w:pPr>
      <w:r w:rsidRPr="007E1ACD">
        <w:rPr>
          <w:sz w:val="28"/>
          <w:szCs w:val="28"/>
        </w:rPr>
        <w:t>Предоставление информации о порядке предоставления жилищно-коммунальных услуг населению.</w:t>
      </w:r>
    </w:p>
    <w:p w:rsidR="007E1ACD" w:rsidRPr="007E1ACD" w:rsidRDefault="007E1ACD" w:rsidP="007E1ACD">
      <w:pPr>
        <w:pStyle w:val="a5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8"/>
          <w:szCs w:val="28"/>
        </w:rPr>
      </w:pPr>
      <w:r w:rsidRPr="007E1ACD">
        <w:rPr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7E1ACD" w:rsidRPr="007E1ACD" w:rsidRDefault="007E1ACD" w:rsidP="007E1ACD">
      <w:pPr>
        <w:pStyle w:val="a5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8"/>
          <w:szCs w:val="28"/>
        </w:rPr>
      </w:pPr>
      <w:r w:rsidRPr="007E1ACD"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7E1ACD" w:rsidRPr="007E1ACD" w:rsidRDefault="007E1ACD" w:rsidP="007E1ACD">
      <w:pPr>
        <w:pStyle w:val="a5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8"/>
          <w:szCs w:val="28"/>
        </w:rPr>
      </w:pPr>
      <w:r w:rsidRPr="007E1ACD">
        <w:rPr>
          <w:sz w:val="28"/>
          <w:szCs w:val="28"/>
        </w:rPr>
        <w:lastRenderedPageBreak/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7E1ACD" w:rsidRPr="007E1ACD" w:rsidRDefault="007E1ACD" w:rsidP="007E1ACD">
      <w:pPr>
        <w:pStyle w:val="a5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8"/>
          <w:szCs w:val="28"/>
        </w:rPr>
      </w:pPr>
      <w:r w:rsidRPr="007E1ACD">
        <w:rPr>
          <w:sz w:val="28"/>
          <w:szCs w:val="28"/>
        </w:rPr>
        <w:t>Принятие решения о создании семейного (родового) захоронения.</w:t>
      </w:r>
    </w:p>
    <w:p w:rsidR="007E1ACD" w:rsidRPr="007E1ACD" w:rsidRDefault="007E1ACD" w:rsidP="007E1ACD">
      <w:pPr>
        <w:pStyle w:val="a5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outlineLvl w:val="1"/>
        <w:rPr>
          <w:bCs/>
          <w:sz w:val="28"/>
          <w:szCs w:val="28"/>
        </w:rPr>
      </w:pPr>
      <w:r w:rsidRPr="007E1ACD">
        <w:rPr>
          <w:iCs/>
          <w:sz w:val="28"/>
          <w:szCs w:val="28"/>
        </w:rPr>
        <w:t xml:space="preserve"> </w:t>
      </w:r>
      <w:r w:rsidRPr="007E1ACD">
        <w:rPr>
          <w:bCs/>
          <w:iCs/>
          <w:sz w:val="28"/>
          <w:szCs w:val="28"/>
        </w:rPr>
        <w:t>Предоставление разрешения на осуществление земляных работ.</w:t>
      </w:r>
    </w:p>
    <w:p w:rsidR="007E1ACD" w:rsidRPr="007E1ACD" w:rsidRDefault="007E1ACD" w:rsidP="007E1ACD">
      <w:pPr>
        <w:pStyle w:val="a5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outlineLvl w:val="1"/>
        <w:rPr>
          <w:bCs/>
          <w:sz w:val="28"/>
          <w:szCs w:val="28"/>
        </w:rPr>
      </w:pPr>
      <w:r w:rsidRPr="007E1ACD">
        <w:rPr>
          <w:sz w:val="28"/>
          <w:szCs w:val="28"/>
        </w:rPr>
        <w:t xml:space="preserve">Выдача разрешений на право вырубки зеленых насаждений. </w:t>
      </w:r>
    </w:p>
    <w:p w:rsidR="007E1ACD" w:rsidRPr="007E1ACD" w:rsidRDefault="007E1ACD" w:rsidP="007E1ACD">
      <w:pPr>
        <w:rPr>
          <w:sz w:val="28"/>
          <w:szCs w:val="28"/>
        </w:rPr>
      </w:pPr>
      <w:r w:rsidRPr="007E1ACD">
        <w:rPr>
          <w:sz w:val="28"/>
          <w:szCs w:val="28"/>
        </w:rPr>
        <w:t xml:space="preserve">            33. Дача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7E1ACD" w:rsidRPr="007E1ACD" w:rsidRDefault="007E1ACD" w:rsidP="007E1ACD">
      <w:pPr>
        <w:rPr>
          <w:sz w:val="28"/>
          <w:szCs w:val="28"/>
        </w:rPr>
      </w:pPr>
      <w:r w:rsidRPr="007E1ACD">
        <w:rPr>
          <w:sz w:val="28"/>
          <w:szCs w:val="28"/>
        </w:rPr>
        <w:t xml:space="preserve">             34.Установка информационной вывески, согласование дизайн-проекта размещения вывески.»</w:t>
      </w:r>
    </w:p>
    <w:p w:rsidR="007E1ACD" w:rsidRPr="007E1ACD" w:rsidRDefault="007E1ACD" w:rsidP="007E1ACD">
      <w:pPr>
        <w:rPr>
          <w:sz w:val="28"/>
          <w:szCs w:val="28"/>
        </w:rPr>
      </w:pPr>
    </w:p>
    <w:p w:rsidR="007E1ACD" w:rsidRPr="007E1ACD" w:rsidRDefault="007E1ACD" w:rsidP="007E1ACD">
      <w:pPr>
        <w:widowControl w:val="0"/>
        <w:suppressAutoHyphens/>
        <w:rPr>
          <w:sz w:val="28"/>
          <w:szCs w:val="28"/>
        </w:rPr>
      </w:pPr>
    </w:p>
    <w:p w:rsidR="007E1ACD" w:rsidRPr="007E1ACD" w:rsidRDefault="007E1ACD" w:rsidP="007E1ACD">
      <w:pPr>
        <w:pStyle w:val="a5"/>
        <w:jc w:val="both"/>
        <w:rPr>
          <w:sz w:val="28"/>
          <w:szCs w:val="28"/>
        </w:rPr>
      </w:pPr>
    </w:p>
    <w:p w:rsidR="007E1ACD" w:rsidRPr="007E1ACD" w:rsidRDefault="007E1ACD" w:rsidP="007E1ACD">
      <w:pPr>
        <w:pStyle w:val="a5"/>
        <w:jc w:val="both"/>
        <w:rPr>
          <w:sz w:val="28"/>
          <w:szCs w:val="28"/>
        </w:rPr>
      </w:pPr>
    </w:p>
    <w:sectPr w:rsidR="007E1ACD" w:rsidRPr="007E1AC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FCC" w:rsidRDefault="00451FCC" w:rsidP="007E1ACD">
      <w:r>
        <w:separator/>
      </w:r>
    </w:p>
  </w:endnote>
  <w:endnote w:type="continuationSeparator" w:id="0">
    <w:p w:rsidR="00451FCC" w:rsidRDefault="00451FCC" w:rsidP="007E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FCC" w:rsidRDefault="00451FCC" w:rsidP="007E1ACD">
      <w:r>
        <w:separator/>
      </w:r>
    </w:p>
  </w:footnote>
  <w:footnote w:type="continuationSeparator" w:id="0">
    <w:p w:rsidR="00451FCC" w:rsidRDefault="00451FCC" w:rsidP="007E1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CD"/>
    <w:rsid w:val="00451FCC"/>
    <w:rsid w:val="00687483"/>
    <w:rsid w:val="006C0B77"/>
    <w:rsid w:val="007E1ACD"/>
    <w:rsid w:val="008242FF"/>
    <w:rsid w:val="00870751"/>
    <w:rsid w:val="00922C48"/>
    <w:rsid w:val="009F78D2"/>
    <w:rsid w:val="00A95C4B"/>
    <w:rsid w:val="00B3667A"/>
    <w:rsid w:val="00B915B7"/>
    <w:rsid w:val="00EA59DF"/>
    <w:rsid w:val="00EE4070"/>
    <w:rsid w:val="00F12C76"/>
    <w:rsid w:val="00F4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55DBD-C5C6-447D-ACAA-8B022109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E1A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1AC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7E1ACD"/>
    <w:pPr>
      <w:ind w:left="720"/>
      <w:contextualSpacing/>
    </w:pPr>
  </w:style>
  <w:style w:type="character" w:customStyle="1" w:styleId="FontStyle11">
    <w:name w:val="Font Style11"/>
    <w:uiPriority w:val="99"/>
    <w:rsid w:val="007E1ACD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7E1A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1A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E1A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1A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hdestvenskoxavskoe-r20.gosweb.gosuslu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996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2023-11-24T11:16:00Z</dcterms:created>
  <dcterms:modified xsi:type="dcterms:W3CDTF">2023-11-30T10:55:00Z</dcterms:modified>
</cp:coreProperties>
</file>