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3C" w:rsidRDefault="00A75D3C" w:rsidP="00A75D3C">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A75D3C" w:rsidRDefault="00A75D3C" w:rsidP="00A75D3C">
      <w:pPr>
        <w:jc w:val="center"/>
        <w:rPr>
          <w:rFonts w:ascii="Times New Roman" w:hAnsi="Times New Roman"/>
          <w:noProof/>
        </w:rPr>
      </w:pPr>
    </w:p>
    <w:p w:rsidR="00A75D3C" w:rsidRDefault="00A75D3C" w:rsidP="00A75D3C">
      <w:pPr>
        <w:jc w:val="center"/>
        <w:rPr>
          <w:rFonts w:ascii="Times New Roman" w:hAnsi="Times New Roman"/>
          <w:noProof/>
        </w:rPr>
      </w:pPr>
      <w:r>
        <w:rPr>
          <w:rFonts w:ascii="Times New Roman" w:hAnsi="Times New Roman"/>
          <w:noProof/>
        </w:rPr>
        <w:t>П О С Т А Н О В Л Е Н И Е</w:t>
      </w:r>
    </w:p>
    <w:p w:rsidR="00A75D3C" w:rsidRDefault="00A75D3C" w:rsidP="00A75D3C">
      <w:pPr>
        <w:jc w:val="center"/>
        <w:rPr>
          <w:rFonts w:ascii="Times New Roman" w:hAnsi="Times New Roman"/>
          <w:noProof/>
        </w:rPr>
      </w:pPr>
    </w:p>
    <w:p w:rsidR="00A75D3C" w:rsidRDefault="00A75D3C" w:rsidP="00A75D3C">
      <w:pPr>
        <w:rPr>
          <w:rFonts w:ascii="Times New Roman" w:hAnsi="Times New Roman"/>
          <w:noProof/>
        </w:rPr>
      </w:pPr>
      <w:r>
        <w:rPr>
          <w:rFonts w:ascii="Times New Roman" w:hAnsi="Times New Roman"/>
          <w:noProof/>
        </w:rPr>
        <w:t>от  22  января  2016 года  №  6</w:t>
      </w:r>
    </w:p>
    <w:p w:rsidR="00A75D3C" w:rsidRDefault="00A75D3C" w:rsidP="00A75D3C">
      <w:pPr>
        <w:rPr>
          <w:rFonts w:ascii="Times New Roman" w:hAnsi="Times New Roman"/>
          <w:noProof/>
        </w:rPr>
      </w:pPr>
      <w:r>
        <w:rPr>
          <w:rFonts w:ascii="Times New Roman" w:hAnsi="Times New Roman"/>
          <w:noProof/>
        </w:rPr>
        <w:t>с. Рождественская Хава</w:t>
      </w:r>
    </w:p>
    <w:p w:rsidR="00A75D3C" w:rsidRDefault="00A75D3C" w:rsidP="00A75D3C">
      <w:pPr>
        <w:jc w:val="center"/>
        <w:rPr>
          <w:rFonts w:ascii="Times New Roman" w:hAnsi="Times New Roman"/>
          <w:noProof/>
        </w:rPr>
      </w:pPr>
    </w:p>
    <w:p w:rsidR="00A75D3C" w:rsidRDefault="00A75D3C" w:rsidP="00A75D3C">
      <w:pPr>
        <w:rPr>
          <w:rFonts w:ascii="Times New Roman" w:hAnsi="Times New Roman"/>
        </w:rPr>
      </w:pPr>
      <w:r>
        <w:rPr>
          <w:rFonts w:ascii="Times New Roman" w:hAnsi="Times New Roman"/>
        </w:rPr>
        <w:t xml:space="preserve">Об утверждении административного </w:t>
      </w:r>
    </w:p>
    <w:p w:rsidR="00A75D3C" w:rsidRDefault="00A75D3C" w:rsidP="00A75D3C">
      <w:pPr>
        <w:autoSpaceDE w:val="0"/>
        <w:autoSpaceDN w:val="0"/>
        <w:adjustRightInd w:val="0"/>
        <w:rPr>
          <w:rFonts w:ascii="Times New Roman" w:hAnsi="Times New Roman"/>
          <w:bCs/>
        </w:rPr>
      </w:pPr>
      <w:r>
        <w:rPr>
          <w:rFonts w:ascii="Times New Roman" w:hAnsi="Times New Roman"/>
        </w:rPr>
        <w:t xml:space="preserve">регламента </w:t>
      </w:r>
      <w:r w:rsidRPr="00D24B27">
        <w:rPr>
          <w:rFonts w:ascii="Times New Roman" w:hAnsi="Times New Roman"/>
          <w:bCs/>
        </w:rPr>
        <w:t xml:space="preserve">по предоставлению </w:t>
      </w:r>
    </w:p>
    <w:p w:rsidR="00A75D3C" w:rsidRPr="00D24B27" w:rsidRDefault="00A75D3C" w:rsidP="00A75D3C">
      <w:pPr>
        <w:autoSpaceDE w:val="0"/>
        <w:autoSpaceDN w:val="0"/>
        <w:adjustRightInd w:val="0"/>
        <w:rPr>
          <w:rFonts w:ascii="Times New Roman" w:hAnsi="Times New Roman"/>
          <w:bCs/>
        </w:rPr>
      </w:pPr>
      <w:r w:rsidRPr="00D24B27">
        <w:rPr>
          <w:rFonts w:ascii="Times New Roman" w:hAnsi="Times New Roman"/>
          <w:bCs/>
        </w:rPr>
        <w:t>муниципальной услуги</w:t>
      </w:r>
    </w:p>
    <w:p w:rsidR="00231AE2" w:rsidRDefault="00A75D3C" w:rsidP="00A75D3C">
      <w:pPr>
        <w:autoSpaceDE w:val="0"/>
        <w:autoSpaceDN w:val="0"/>
        <w:adjustRightInd w:val="0"/>
        <w:rPr>
          <w:rFonts w:ascii="Times New Roman" w:hAnsi="Times New Roman"/>
        </w:rPr>
      </w:pPr>
      <w:r w:rsidRPr="00D24B27">
        <w:rPr>
          <w:rFonts w:ascii="Times New Roman" w:hAnsi="Times New Roman"/>
          <w:bCs/>
        </w:rPr>
        <w:t>«</w:t>
      </w:r>
      <w:r w:rsidR="00231AE2" w:rsidRPr="00A75D3C">
        <w:rPr>
          <w:rFonts w:ascii="Times New Roman" w:hAnsi="Times New Roman"/>
        </w:rPr>
        <w:t xml:space="preserve">Установление публичного сервитута </w:t>
      </w:r>
    </w:p>
    <w:p w:rsidR="00231AE2" w:rsidRDefault="00231AE2" w:rsidP="00A75D3C">
      <w:pPr>
        <w:autoSpaceDE w:val="0"/>
        <w:autoSpaceDN w:val="0"/>
        <w:adjustRightInd w:val="0"/>
        <w:rPr>
          <w:rFonts w:ascii="Times New Roman" w:hAnsi="Times New Roman"/>
        </w:rPr>
      </w:pPr>
      <w:r w:rsidRPr="00A75D3C">
        <w:rPr>
          <w:rFonts w:ascii="Times New Roman" w:hAnsi="Times New Roman"/>
        </w:rPr>
        <w:t xml:space="preserve">в отношении земельных участков в </w:t>
      </w:r>
    </w:p>
    <w:p w:rsidR="00231AE2" w:rsidRDefault="00231AE2" w:rsidP="00A75D3C">
      <w:pPr>
        <w:autoSpaceDE w:val="0"/>
        <w:autoSpaceDN w:val="0"/>
        <w:adjustRightInd w:val="0"/>
        <w:rPr>
          <w:rFonts w:ascii="Times New Roman" w:hAnsi="Times New Roman"/>
        </w:rPr>
      </w:pPr>
      <w:r w:rsidRPr="00A75D3C">
        <w:rPr>
          <w:rFonts w:ascii="Times New Roman" w:hAnsi="Times New Roman"/>
        </w:rPr>
        <w:t xml:space="preserve">границах полос отвода автомобильных </w:t>
      </w:r>
    </w:p>
    <w:p w:rsidR="00231AE2" w:rsidRDefault="00231AE2" w:rsidP="00A75D3C">
      <w:pPr>
        <w:autoSpaceDE w:val="0"/>
        <w:autoSpaceDN w:val="0"/>
        <w:adjustRightInd w:val="0"/>
        <w:rPr>
          <w:rFonts w:ascii="Times New Roman" w:hAnsi="Times New Roman"/>
        </w:rPr>
      </w:pPr>
      <w:r w:rsidRPr="00A75D3C">
        <w:rPr>
          <w:rFonts w:ascii="Times New Roman" w:hAnsi="Times New Roman"/>
        </w:rPr>
        <w:t xml:space="preserve">дорог местного значения поселения в целях </w:t>
      </w:r>
    </w:p>
    <w:p w:rsidR="00231AE2" w:rsidRDefault="00231AE2" w:rsidP="00A75D3C">
      <w:pPr>
        <w:autoSpaceDE w:val="0"/>
        <w:autoSpaceDN w:val="0"/>
        <w:adjustRightInd w:val="0"/>
        <w:rPr>
          <w:rFonts w:ascii="Times New Roman" w:hAnsi="Times New Roman"/>
        </w:rPr>
      </w:pPr>
      <w:r w:rsidRPr="00A75D3C">
        <w:rPr>
          <w:rFonts w:ascii="Times New Roman" w:hAnsi="Times New Roman"/>
        </w:rPr>
        <w:t xml:space="preserve">прокладки, переноса, переустройства </w:t>
      </w:r>
    </w:p>
    <w:p w:rsidR="00231AE2" w:rsidRDefault="00231AE2" w:rsidP="00A75D3C">
      <w:pPr>
        <w:autoSpaceDE w:val="0"/>
        <w:autoSpaceDN w:val="0"/>
        <w:adjustRightInd w:val="0"/>
        <w:rPr>
          <w:rFonts w:ascii="Times New Roman" w:hAnsi="Times New Roman"/>
        </w:rPr>
      </w:pPr>
      <w:r w:rsidRPr="00A75D3C">
        <w:rPr>
          <w:rFonts w:ascii="Times New Roman" w:hAnsi="Times New Roman"/>
        </w:rPr>
        <w:t xml:space="preserve">инженерных коммуникаций, их </w:t>
      </w:r>
    </w:p>
    <w:p w:rsidR="00A75D3C" w:rsidRDefault="00231AE2" w:rsidP="00A75D3C">
      <w:pPr>
        <w:autoSpaceDE w:val="0"/>
        <w:autoSpaceDN w:val="0"/>
        <w:adjustRightInd w:val="0"/>
        <w:rPr>
          <w:rFonts w:ascii="Times New Roman" w:hAnsi="Times New Roman"/>
        </w:rPr>
      </w:pPr>
      <w:r w:rsidRPr="00A75D3C">
        <w:rPr>
          <w:rFonts w:ascii="Times New Roman" w:hAnsi="Times New Roman"/>
        </w:rPr>
        <w:t>эксплуатации</w:t>
      </w:r>
      <w:r>
        <w:rPr>
          <w:rFonts w:ascii="Times New Roman" w:hAnsi="Times New Roman"/>
        </w:rPr>
        <w:t xml:space="preserve"> </w:t>
      </w:r>
      <w:r w:rsidR="00A75D3C" w:rsidRPr="00D24B27">
        <w:rPr>
          <w:rFonts w:ascii="Times New Roman" w:hAnsi="Times New Roman"/>
        </w:rPr>
        <w:t>»</w:t>
      </w:r>
    </w:p>
    <w:p w:rsidR="00A75D3C" w:rsidRDefault="00A75D3C" w:rsidP="00A75D3C">
      <w:pPr>
        <w:autoSpaceDE w:val="0"/>
        <w:autoSpaceDN w:val="0"/>
        <w:adjustRightInd w:val="0"/>
        <w:rPr>
          <w:rFonts w:ascii="Times New Roman" w:hAnsi="Times New Roman"/>
          <w:bCs/>
        </w:rPr>
      </w:pPr>
    </w:p>
    <w:p w:rsidR="00A75D3C" w:rsidRDefault="00A75D3C" w:rsidP="00A75D3C">
      <w:pPr>
        <w:ind w:firstLine="708"/>
        <w:jc w:val="both"/>
        <w:rPr>
          <w:rFonts w:ascii="Times New Roman" w:hAnsi="Times New Roman"/>
        </w:rPr>
      </w:pPr>
      <w:r>
        <w:rPr>
          <w:rFonts w:ascii="Times New Roman" w:hAnsi="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w:t>
      </w:r>
    </w:p>
    <w:p w:rsidR="00A75D3C" w:rsidRDefault="00A75D3C" w:rsidP="00A75D3C">
      <w:pPr>
        <w:ind w:firstLine="708"/>
        <w:jc w:val="both"/>
        <w:rPr>
          <w:rFonts w:ascii="Times New Roman" w:hAnsi="Times New Roman"/>
        </w:rPr>
      </w:pPr>
    </w:p>
    <w:p w:rsidR="00A75D3C" w:rsidRDefault="00A75D3C" w:rsidP="00A75D3C">
      <w:pPr>
        <w:ind w:left="2832" w:firstLine="708"/>
        <w:rPr>
          <w:rFonts w:ascii="Times New Roman" w:hAnsi="Times New Roman"/>
        </w:rPr>
      </w:pPr>
    </w:p>
    <w:p w:rsidR="00A75D3C" w:rsidRDefault="00A75D3C" w:rsidP="00A75D3C">
      <w:pPr>
        <w:ind w:left="2832" w:firstLine="708"/>
        <w:rPr>
          <w:rFonts w:ascii="Times New Roman" w:hAnsi="Times New Roman"/>
        </w:rPr>
      </w:pPr>
      <w:r>
        <w:rPr>
          <w:rFonts w:ascii="Times New Roman" w:hAnsi="Times New Roman"/>
        </w:rPr>
        <w:t>П О С Т А Н О В Л Я Ю :</w:t>
      </w:r>
    </w:p>
    <w:p w:rsidR="00A75D3C" w:rsidRDefault="00A75D3C" w:rsidP="00A75D3C">
      <w:pPr>
        <w:ind w:left="2832" w:firstLine="708"/>
        <w:rPr>
          <w:rFonts w:ascii="Times New Roman" w:hAnsi="Times New Roman"/>
        </w:rPr>
      </w:pPr>
    </w:p>
    <w:p w:rsidR="00A75D3C" w:rsidRDefault="00A75D3C" w:rsidP="00A75D3C">
      <w:pPr>
        <w:ind w:left="2832" w:firstLine="708"/>
        <w:jc w:val="both"/>
        <w:rPr>
          <w:rFonts w:ascii="Times New Roman" w:hAnsi="Times New Roman"/>
        </w:rPr>
      </w:pPr>
    </w:p>
    <w:p w:rsidR="00A75D3C" w:rsidRDefault="00A75D3C" w:rsidP="00A75D3C">
      <w:pPr>
        <w:autoSpaceDE w:val="0"/>
        <w:autoSpaceDN w:val="0"/>
        <w:adjustRightInd w:val="0"/>
        <w:jc w:val="both"/>
        <w:rPr>
          <w:rFonts w:ascii="Times New Roman" w:hAnsi="Times New Roman"/>
        </w:rPr>
      </w:pPr>
      <w:r>
        <w:rPr>
          <w:rFonts w:ascii="Times New Roman" w:hAnsi="Times New Roman"/>
        </w:rPr>
        <w:t xml:space="preserve">1.Утвердить  административный регламент </w:t>
      </w:r>
      <w:r w:rsidRPr="00D24B27">
        <w:rPr>
          <w:rFonts w:ascii="Times New Roman" w:hAnsi="Times New Roman"/>
          <w:bCs/>
        </w:rPr>
        <w:t xml:space="preserve">по предоставлению </w:t>
      </w:r>
      <w:r w:rsidR="00231AE2">
        <w:rPr>
          <w:rFonts w:ascii="Times New Roman" w:hAnsi="Times New Roman"/>
          <w:bCs/>
        </w:rPr>
        <w:t xml:space="preserve">администрацией </w:t>
      </w:r>
      <w:r w:rsidR="00231AE2">
        <w:rPr>
          <w:rFonts w:ascii="Times New Roman" w:hAnsi="Times New Roman"/>
        </w:rPr>
        <w:t>Рождественско-Хавского сельского поселения</w:t>
      </w:r>
      <w:r w:rsidR="00231AE2" w:rsidRPr="00D24B27">
        <w:rPr>
          <w:rFonts w:ascii="Times New Roman" w:hAnsi="Times New Roman"/>
          <w:bCs/>
        </w:rPr>
        <w:t xml:space="preserve"> </w:t>
      </w:r>
      <w:r w:rsidR="00231AE2">
        <w:rPr>
          <w:rFonts w:ascii="Times New Roman" w:hAnsi="Times New Roman"/>
          <w:bCs/>
        </w:rPr>
        <w:t xml:space="preserve">Новоусманского муниципального района Воронежской области </w:t>
      </w:r>
      <w:r w:rsidRPr="00D24B27">
        <w:rPr>
          <w:rFonts w:ascii="Times New Roman" w:hAnsi="Times New Roman"/>
          <w:bCs/>
        </w:rPr>
        <w:t>муниципальной услуги</w:t>
      </w:r>
      <w:r>
        <w:rPr>
          <w:rFonts w:ascii="Times New Roman" w:hAnsi="Times New Roman"/>
          <w:bCs/>
        </w:rPr>
        <w:t xml:space="preserve"> </w:t>
      </w:r>
      <w:r w:rsidRPr="00D24B27">
        <w:rPr>
          <w:rFonts w:ascii="Times New Roman" w:hAnsi="Times New Roman"/>
          <w:bCs/>
        </w:rPr>
        <w:t xml:space="preserve"> «</w:t>
      </w:r>
      <w:r w:rsidR="00231AE2" w:rsidRPr="00A75D3C">
        <w:rPr>
          <w:rFonts w:ascii="Times New Roman" w:hAnsi="Times New Roman"/>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00231AE2">
        <w:rPr>
          <w:rFonts w:ascii="Times New Roman" w:hAnsi="Times New Roman"/>
        </w:rPr>
        <w:t xml:space="preserve"> </w:t>
      </w:r>
      <w:r w:rsidRPr="00D24B27">
        <w:rPr>
          <w:rFonts w:ascii="Times New Roman" w:hAnsi="Times New Roman"/>
        </w:rPr>
        <w:t>»</w:t>
      </w:r>
      <w:r>
        <w:rPr>
          <w:rFonts w:ascii="Times New Roman" w:hAnsi="Times New Roman"/>
        </w:rPr>
        <w:t xml:space="preserve">  </w:t>
      </w:r>
      <w:r>
        <w:rPr>
          <w:rFonts w:ascii="Times New Roman" w:hAnsi="Times New Roman"/>
          <w:bCs/>
        </w:rPr>
        <w:t>согласно п</w:t>
      </w:r>
      <w:r>
        <w:rPr>
          <w:rFonts w:ascii="Times New Roman" w:hAnsi="Times New Roman"/>
        </w:rPr>
        <w:t xml:space="preserve">риложению. </w:t>
      </w:r>
    </w:p>
    <w:p w:rsidR="00A75D3C" w:rsidRDefault="00A75D3C" w:rsidP="00A75D3C">
      <w:pPr>
        <w:autoSpaceDE w:val="0"/>
        <w:autoSpaceDN w:val="0"/>
        <w:adjustRightInd w:val="0"/>
        <w:jc w:val="both"/>
        <w:rPr>
          <w:rFonts w:ascii="Times New Roman" w:hAnsi="Times New Roman"/>
        </w:rPr>
      </w:pPr>
    </w:p>
    <w:p w:rsidR="00A75D3C" w:rsidRPr="00815BC0" w:rsidRDefault="00A75D3C" w:rsidP="00A75D3C">
      <w:pPr>
        <w:pStyle w:val="a3"/>
        <w:spacing w:after="0" w:line="240" w:lineRule="auto"/>
        <w:ind w:left="0"/>
        <w:jc w:val="both"/>
        <w:rPr>
          <w:szCs w:val="28"/>
        </w:rPr>
      </w:pPr>
      <w:r>
        <w:rPr>
          <w:szCs w:val="28"/>
        </w:rPr>
        <w:t>2</w:t>
      </w:r>
      <w:r w:rsidRPr="00815BC0">
        <w:rPr>
          <w:szCs w:val="28"/>
        </w:rPr>
        <w:t>. Обнародовать постановление  путем размещения на досках  объявлений в администрации сельского поселения, МОУ Рождественско-Хавская  СОШ</w:t>
      </w:r>
      <w:r>
        <w:rPr>
          <w:szCs w:val="28"/>
        </w:rPr>
        <w:t>.</w:t>
      </w:r>
    </w:p>
    <w:p w:rsidR="00A75D3C" w:rsidRDefault="00A75D3C" w:rsidP="00A75D3C">
      <w:pPr>
        <w:jc w:val="both"/>
        <w:rPr>
          <w:rFonts w:ascii="Times New Roman" w:hAnsi="Times New Roman"/>
        </w:rPr>
      </w:pPr>
    </w:p>
    <w:p w:rsidR="00A75D3C" w:rsidRDefault="00A75D3C" w:rsidP="00A75D3C">
      <w:pPr>
        <w:jc w:val="both"/>
        <w:rPr>
          <w:rFonts w:ascii="Times New Roman" w:hAnsi="Times New Roman"/>
        </w:rPr>
      </w:pPr>
      <w:r>
        <w:rPr>
          <w:rFonts w:ascii="Times New Roman" w:hAnsi="Times New Roman"/>
        </w:rPr>
        <w:t>3. Контроль за исполнением постановления оставляю за собой.</w:t>
      </w:r>
    </w:p>
    <w:p w:rsidR="00A75D3C" w:rsidRDefault="00A75D3C" w:rsidP="00A75D3C">
      <w:pPr>
        <w:jc w:val="both"/>
        <w:rPr>
          <w:rFonts w:ascii="Times New Roman" w:hAnsi="Times New Roman"/>
        </w:rPr>
      </w:pPr>
    </w:p>
    <w:p w:rsidR="00A75D3C" w:rsidRDefault="00A75D3C" w:rsidP="00A75D3C">
      <w:pPr>
        <w:jc w:val="both"/>
        <w:rPr>
          <w:rFonts w:ascii="Times New Roman" w:hAnsi="Times New Roman"/>
        </w:rPr>
      </w:pPr>
      <w:r>
        <w:rPr>
          <w:rFonts w:ascii="Times New Roman" w:hAnsi="Times New Roman"/>
        </w:rPr>
        <w:t>Глава   Рождественско-Хавского</w:t>
      </w:r>
    </w:p>
    <w:p w:rsidR="00A75D3C" w:rsidRDefault="00A75D3C" w:rsidP="00A75D3C">
      <w:pPr>
        <w:jc w:val="both"/>
      </w:pPr>
      <w:r>
        <w:rPr>
          <w:rFonts w:ascii="Times New Roman" w:hAnsi="Times New Roman"/>
        </w:rPr>
        <w:t>сельского поселения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М.А. БЫКОВСКИЙ</w:t>
      </w:r>
    </w:p>
    <w:p w:rsidR="00A75D3C" w:rsidRDefault="00A75D3C" w:rsidP="00A75D3C">
      <w:pPr>
        <w:jc w:val="both"/>
      </w:pPr>
    </w:p>
    <w:p w:rsidR="00A75D3C" w:rsidRDefault="00A75D3C" w:rsidP="00A75D3C">
      <w:pPr>
        <w:jc w:val="both"/>
      </w:pPr>
    </w:p>
    <w:p w:rsidR="00A75D3C" w:rsidRPr="00E01439" w:rsidRDefault="00A75D3C" w:rsidP="00A75D3C">
      <w:pPr>
        <w:jc w:val="both"/>
        <w:rPr>
          <w:rFonts w:ascii="Times New Roman" w:hAnsi="Times New Roman"/>
          <w:color w:val="auto"/>
        </w:rPr>
      </w:pPr>
      <w:r w:rsidRPr="00E01439">
        <w:rPr>
          <w:rFonts w:ascii="Times New Roman" w:hAnsi="Times New Roman"/>
          <w:color w:val="auto"/>
        </w:rPr>
        <w:lastRenderedPageBreak/>
        <w:t xml:space="preserve">                                                                                              Приложение </w:t>
      </w:r>
    </w:p>
    <w:p w:rsidR="00A75D3C" w:rsidRPr="00E01439" w:rsidRDefault="00A75D3C" w:rsidP="00A75D3C">
      <w:pPr>
        <w:jc w:val="both"/>
        <w:rPr>
          <w:rFonts w:ascii="Times New Roman" w:hAnsi="Times New Roman"/>
          <w:color w:val="auto"/>
        </w:rPr>
      </w:pPr>
      <w:r w:rsidRPr="00E01439">
        <w:rPr>
          <w:rFonts w:ascii="Times New Roman" w:hAnsi="Times New Roman"/>
          <w:color w:val="auto"/>
        </w:rPr>
        <w:t xml:space="preserve">                                                                                          к постановлению                            </w:t>
      </w:r>
    </w:p>
    <w:p w:rsidR="00A75D3C" w:rsidRPr="00E01439" w:rsidRDefault="00A75D3C" w:rsidP="00A75D3C">
      <w:pPr>
        <w:jc w:val="both"/>
        <w:rPr>
          <w:rFonts w:ascii="Times New Roman" w:hAnsi="Times New Roman"/>
          <w:color w:val="auto"/>
        </w:rPr>
      </w:pPr>
      <w:r w:rsidRPr="00E01439">
        <w:rPr>
          <w:rFonts w:ascii="Times New Roman" w:hAnsi="Times New Roman"/>
          <w:color w:val="auto"/>
        </w:rPr>
        <w:t xml:space="preserve">                                                                                       № </w:t>
      </w:r>
      <w:r>
        <w:rPr>
          <w:rFonts w:ascii="Times New Roman" w:hAnsi="Times New Roman"/>
          <w:color w:val="auto"/>
        </w:rPr>
        <w:t>6</w:t>
      </w:r>
      <w:r w:rsidRPr="00E01439">
        <w:rPr>
          <w:rFonts w:ascii="Times New Roman" w:hAnsi="Times New Roman"/>
          <w:color w:val="auto"/>
        </w:rPr>
        <w:t xml:space="preserve">  от  </w:t>
      </w:r>
      <w:r>
        <w:rPr>
          <w:rFonts w:ascii="Times New Roman" w:hAnsi="Times New Roman"/>
          <w:color w:val="auto"/>
        </w:rPr>
        <w:t>22</w:t>
      </w:r>
      <w:r w:rsidRPr="00E01439">
        <w:rPr>
          <w:rFonts w:ascii="Times New Roman" w:hAnsi="Times New Roman"/>
          <w:color w:val="auto"/>
        </w:rPr>
        <w:t>.</w:t>
      </w:r>
      <w:r>
        <w:rPr>
          <w:rFonts w:ascii="Times New Roman" w:hAnsi="Times New Roman"/>
          <w:color w:val="auto"/>
        </w:rPr>
        <w:t>01</w:t>
      </w:r>
      <w:r w:rsidRPr="00E01439">
        <w:rPr>
          <w:rFonts w:ascii="Times New Roman" w:hAnsi="Times New Roman"/>
          <w:color w:val="auto"/>
        </w:rPr>
        <w:t>. 201</w:t>
      </w:r>
      <w:r>
        <w:rPr>
          <w:rFonts w:ascii="Times New Roman" w:hAnsi="Times New Roman"/>
          <w:color w:val="auto"/>
        </w:rPr>
        <w:t>6</w:t>
      </w:r>
      <w:r w:rsidRPr="00E01439">
        <w:rPr>
          <w:rFonts w:ascii="Times New Roman" w:hAnsi="Times New Roman"/>
          <w:color w:val="auto"/>
        </w:rPr>
        <w:t xml:space="preserve"> г.</w:t>
      </w:r>
    </w:p>
    <w:p w:rsidR="00A75D3C" w:rsidRPr="00A75D3C" w:rsidRDefault="00A75D3C" w:rsidP="00A75D3C">
      <w:pPr>
        <w:spacing w:line="217" w:lineRule="atLeast"/>
        <w:rPr>
          <w:rFonts w:ascii="Times New Roman" w:eastAsia="Times New Roman" w:hAnsi="Times New Roman"/>
          <w:color w:val="auto"/>
        </w:rPr>
      </w:pPr>
    </w:p>
    <w:p w:rsidR="00A75D3C" w:rsidRPr="00A75D3C" w:rsidRDefault="00A75D3C" w:rsidP="00A75D3C">
      <w:pPr>
        <w:pStyle w:val="ConsPlusTitle"/>
        <w:widowControl/>
        <w:jc w:val="center"/>
        <w:rPr>
          <w:rFonts w:ascii="Times New Roman" w:hAnsi="Times New Roman" w:cs="Times New Roman"/>
          <w:sz w:val="28"/>
          <w:szCs w:val="28"/>
        </w:rPr>
      </w:pPr>
    </w:p>
    <w:p w:rsidR="00A75D3C" w:rsidRPr="00A75D3C" w:rsidRDefault="00A75D3C" w:rsidP="00A75D3C">
      <w:pPr>
        <w:ind w:firstLine="709"/>
        <w:jc w:val="right"/>
        <w:rPr>
          <w:rFonts w:ascii="Times New Roman" w:hAnsi="Times New Roman"/>
        </w:rPr>
      </w:pPr>
    </w:p>
    <w:p w:rsidR="00A75D3C" w:rsidRPr="00A75D3C" w:rsidRDefault="00A75D3C" w:rsidP="00A75D3C">
      <w:pPr>
        <w:jc w:val="center"/>
        <w:rPr>
          <w:rFonts w:ascii="Times New Roman" w:hAnsi="Times New Roman"/>
          <w:b/>
        </w:rPr>
      </w:pPr>
      <w:r w:rsidRPr="00A75D3C">
        <w:rPr>
          <w:rFonts w:ascii="Times New Roman" w:hAnsi="Times New Roman"/>
          <w:b/>
        </w:rPr>
        <w:t>АДМИНИСТРАТИВНЫЙ РЕГЛАМЕНТ</w:t>
      </w:r>
    </w:p>
    <w:p w:rsidR="00A75D3C" w:rsidRPr="00A75D3C" w:rsidRDefault="00A75D3C" w:rsidP="00A75D3C">
      <w:pPr>
        <w:jc w:val="center"/>
        <w:rPr>
          <w:rFonts w:ascii="Times New Roman" w:hAnsi="Times New Roman"/>
          <w:b/>
        </w:rPr>
      </w:pPr>
      <w:r w:rsidRPr="00A75D3C">
        <w:rPr>
          <w:rFonts w:ascii="Times New Roman" w:hAnsi="Times New Roman"/>
          <w:b/>
        </w:rPr>
        <w:t>ПО ПРЕДОСТАВЛЕНИЮ МУНИЦИПАЛЬНОЙ УСЛУГИ</w:t>
      </w:r>
    </w:p>
    <w:p w:rsidR="00A75D3C" w:rsidRPr="00A75D3C" w:rsidRDefault="00A75D3C" w:rsidP="00A75D3C">
      <w:pPr>
        <w:jc w:val="center"/>
        <w:rPr>
          <w:rFonts w:ascii="Times New Roman" w:hAnsi="Times New Roman"/>
          <w:b/>
          <w:bCs/>
        </w:rPr>
      </w:pPr>
      <w:r w:rsidRPr="00A75D3C">
        <w:rPr>
          <w:rFonts w:ascii="Times New Roman" w:hAnsi="Times New Roman"/>
          <w:b/>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A75D3C" w:rsidRPr="00A75D3C" w:rsidRDefault="00A75D3C" w:rsidP="00A75D3C">
      <w:pPr>
        <w:ind w:firstLine="709"/>
        <w:jc w:val="center"/>
        <w:rPr>
          <w:rFonts w:ascii="Times New Roman" w:hAnsi="Times New Roman"/>
        </w:rPr>
      </w:pPr>
    </w:p>
    <w:p w:rsidR="00A75D3C" w:rsidRPr="00A75D3C" w:rsidRDefault="00A75D3C" w:rsidP="00A75D3C">
      <w:pPr>
        <w:widowControl/>
        <w:numPr>
          <w:ilvl w:val="0"/>
          <w:numId w:val="1"/>
        </w:numPr>
        <w:suppressAutoHyphens w:val="0"/>
        <w:ind w:left="0" w:firstLine="709"/>
        <w:jc w:val="center"/>
        <w:rPr>
          <w:rFonts w:ascii="Times New Roman" w:hAnsi="Times New Roman"/>
          <w:b/>
        </w:rPr>
      </w:pPr>
      <w:r w:rsidRPr="00A75D3C">
        <w:rPr>
          <w:rFonts w:ascii="Times New Roman" w:hAnsi="Times New Roman"/>
          <w:b/>
        </w:rPr>
        <w:t>Общие положения</w:t>
      </w:r>
    </w:p>
    <w:p w:rsidR="00A75D3C" w:rsidRPr="00A75D3C" w:rsidRDefault="00A75D3C" w:rsidP="00A75D3C">
      <w:pPr>
        <w:ind w:firstLine="709"/>
        <w:rPr>
          <w:rFonts w:ascii="Times New Roman" w:hAnsi="Times New Roman"/>
          <w:b/>
        </w:rPr>
      </w:pPr>
    </w:p>
    <w:p w:rsidR="00A75D3C" w:rsidRPr="00A75D3C" w:rsidRDefault="00A75D3C" w:rsidP="00A75D3C">
      <w:pPr>
        <w:widowControl/>
        <w:numPr>
          <w:ilvl w:val="1"/>
          <w:numId w:val="1"/>
        </w:numPr>
        <w:tabs>
          <w:tab w:val="num" w:pos="142"/>
          <w:tab w:val="left" w:pos="1440"/>
          <w:tab w:val="left" w:pos="1560"/>
        </w:tabs>
        <w:suppressAutoHyphens w:val="0"/>
        <w:ind w:left="0" w:firstLine="709"/>
        <w:jc w:val="both"/>
        <w:rPr>
          <w:rFonts w:ascii="Times New Roman" w:hAnsi="Times New Roman"/>
        </w:rPr>
      </w:pPr>
      <w:r w:rsidRPr="00A75D3C">
        <w:rPr>
          <w:rFonts w:ascii="Times New Roman" w:hAnsi="Times New Roman"/>
        </w:rPr>
        <w:t>Предмет регулирования административного регламента</w:t>
      </w:r>
    </w:p>
    <w:p w:rsidR="00A75D3C" w:rsidRPr="00A75D3C" w:rsidRDefault="00A75D3C" w:rsidP="00A75D3C">
      <w:pPr>
        <w:tabs>
          <w:tab w:val="num" w:pos="142"/>
          <w:tab w:val="left" w:pos="1440"/>
          <w:tab w:val="left" w:pos="1560"/>
        </w:tabs>
        <w:ind w:firstLine="709"/>
        <w:jc w:val="both"/>
        <w:rPr>
          <w:rFonts w:ascii="Times New Roman" w:hAnsi="Times New Roman"/>
        </w:rPr>
      </w:pPr>
      <w:r w:rsidRPr="00A75D3C">
        <w:rPr>
          <w:rFonts w:ascii="Times New Roman" w:hAnsi="Times New Roman"/>
        </w:rPr>
        <w:t>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Рождественско-Хавского сельского поселения и многофункциональными центрами предоставления государственных и муниципальных услуг (далее – многофункциональный центр)</w:t>
      </w:r>
      <w:r w:rsidRPr="00A75D3C">
        <w:rPr>
          <w:rStyle w:val="a6"/>
          <w:rFonts w:ascii="Times New Roman" w:hAnsi="Times New Roman"/>
        </w:rPr>
        <w:footnoteReference w:id="2"/>
      </w:r>
      <w:r w:rsidRPr="00A75D3C">
        <w:rPr>
          <w:rFonts w:ascii="Times New Roman" w:hAnsi="Times New Roman"/>
        </w:rPr>
        <w:t xml:space="preserve"> при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A75D3C" w:rsidRPr="00A75D3C" w:rsidRDefault="00A75D3C" w:rsidP="00A75D3C">
      <w:pPr>
        <w:widowControl/>
        <w:numPr>
          <w:ilvl w:val="1"/>
          <w:numId w:val="1"/>
        </w:numPr>
        <w:tabs>
          <w:tab w:val="num" w:pos="142"/>
        </w:tabs>
        <w:suppressAutoHyphens w:val="0"/>
        <w:autoSpaceDE w:val="0"/>
        <w:autoSpaceDN w:val="0"/>
        <w:adjustRightInd w:val="0"/>
        <w:ind w:left="0" w:firstLine="709"/>
        <w:jc w:val="both"/>
        <w:outlineLvl w:val="0"/>
        <w:rPr>
          <w:rFonts w:ascii="Times New Roman" w:hAnsi="Times New Roman"/>
        </w:rPr>
      </w:pPr>
      <w:r w:rsidRPr="00A75D3C">
        <w:rPr>
          <w:rFonts w:ascii="Times New Roman" w:hAnsi="Times New Roman"/>
        </w:rPr>
        <w:t xml:space="preserve"> Описание заявителей</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A75D3C" w:rsidRPr="00A75D3C" w:rsidRDefault="00A75D3C" w:rsidP="00A75D3C">
      <w:pPr>
        <w:widowControl/>
        <w:numPr>
          <w:ilvl w:val="1"/>
          <w:numId w:val="1"/>
        </w:numPr>
        <w:suppressAutoHyphens w:val="0"/>
        <w:autoSpaceDE w:val="0"/>
        <w:autoSpaceDN w:val="0"/>
        <w:adjustRightInd w:val="0"/>
        <w:jc w:val="both"/>
        <w:rPr>
          <w:rFonts w:ascii="Times New Roman" w:hAnsi="Times New Roman"/>
        </w:rPr>
      </w:pPr>
      <w:r w:rsidRPr="00A75D3C">
        <w:rPr>
          <w:rFonts w:ascii="Times New Roman" w:hAnsi="Times New Roman"/>
        </w:rPr>
        <w:lastRenderedPageBreak/>
        <w:t xml:space="preserve"> Требования к порядку информирования о предоставлении муниципальной услуги: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lang w:eastAsia="ar-SA"/>
        </w:rPr>
        <w:t xml:space="preserve">1.3.1.Местонахождение администрации </w:t>
      </w:r>
      <w:r w:rsidRPr="00A75D3C">
        <w:rPr>
          <w:rFonts w:ascii="Times New Roman" w:hAnsi="Times New Roman"/>
        </w:rPr>
        <w:t>Рождественско-Хавского</w:t>
      </w:r>
      <w:r w:rsidRPr="00A75D3C">
        <w:rPr>
          <w:rFonts w:ascii="Times New Roman" w:hAnsi="Times New Roman"/>
          <w:lang w:eastAsia="ar-SA"/>
        </w:rPr>
        <w:t xml:space="preserve"> сельского поселения (далее – администрация):   </w:t>
      </w:r>
      <w:r w:rsidRPr="00A75D3C">
        <w:rPr>
          <w:rFonts w:ascii="Times New Roman" w:hAnsi="Times New Roman"/>
        </w:rPr>
        <w:t>Воронежская область  Новоусманский район с.Рождественская Хава ул. Советская, 35</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График (режим) работы администрации:</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понедельник - четверг: с 08.00 до 16.00;</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среда:  не приемный день;</w:t>
      </w:r>
      <w:r w:rsidRPr="00A75D3C">
        <w:rPr>
          <w:rFonts w:ascii="Times New Roman" w:hAnsi="Times New Roman"/>
          <w:lang w:eastAsia="ar-SA"/>
        </w:rPr>
        <w:tab/>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перерыв: с 12.00 до 13.00.</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 xml:space="preserve">Адрес официального сайта администрации в информационно-телекоммуникационной сети "Интернет" (далее - сеть Интернет): </w:t>
      </w:r>
      <w:r w:rsidRPr="00A75D3C">
        <w:rPr>
          <w:rFonts w:ascii="Times New Roman" w:hAnsi="Times New Roman"/>
          <w:lang w:val="en-US"/>
        </w:rPr>
        <w:t>rhavskoe</w:t>
      </w:r>
      <w:r w:rsidRPr="00A75D3C">
        <w:rPr>
          <w:rFonts w:ascii="Times New Roman" w:hAnsi="Times New Roman"/>
        </w:rPr>
        <w:t>.</w:t>
      </w:r>
      <w:r w:rsidRPr="00A75D3C">
        <w:rPr>
          <w:rFonts w:ascii="Times New Roman" w:hAnsi="Times New Roman"/>
          <w:lang w:val="en-US"/>
        </w:rPr>
        <w:t>poselenie</w:t>
      </w:r>
      <w:r w:rsidRPr="00A75D3C">
        <w:rPr>
          <w:rFonts w:ascii="Times New Roman" w:hAnsi="Times New Roman"/>
        </w:rPr>
        <w:t>.</w:t>
      </w:r>
      <w:r w:rsidRPr="00A75D3C">
        <w:rPr>
          <w:rFonts w:ascii="Times New Roman" w:hAnsi="Times New Roman"/>
          <w:lang w:val="en-US"/>
        </w:rPr>
        <w:t>net</w:t>
      </w:r>
      <w:r w:rsidRPr="00A75D3C">
        <w:rPr>
          <w:rFonts w:ascii="Times New Roman" w:hAnsi="Times New Roman"/>
          <w:lang w:eastAsia="ar-SA"/>
        </w:rPr>
        <w:t>.</w:t>
      </w:r>
    </w:p>
    <w:p w:rsidR="00A75D3C" w:rsidRPr="00A75D3C" w:rsidRDefault="00A75D3C" w:rsidP="00A75D3C">
      <w:pPr>
        <w:pStyle w:val="ConsPlusTitle"/>
        <w:widowControl/>
        <w:ind w:firstLine="709"/>
        <w:jc w:val="both"/>
        <w:rPr>
          <w:rFonts w:ascii="Times New Roman" w:hAnsi="Times New Roman" w:cs="Times New Roman"/>
          <w:b w:val="0"/>
          <w:sz w:val="28"/>
          <w:szCs w:val="28"/>
          <w:lang w:eastAsia="ar-SA"/>
        </w:rPr>
      </w:pPr>
      <w:r w:rsidRPr="00A75D3C">
        <w:rPr>
          <w:rFonts w:ascii="Times New Roman" w:hAnsi="Times New Roman" w:cs="Times New Roman"/>
          <w:b w:val="0"/>
          <w:sz w:val="28"/>
          <w:szCs w:val="28"/>
          <w:lang w:eastAsia="ar-SA"/>
        </w:rPr>
        <w:t xml:space="preserve">Адрес электронной почты администрации: </w:t>
      </w:r>
      <w:hyperlink r:id="rId7" w:history="1">
        <w:r w:rsidRPr="00A75D3C">
          <w:rPr>
            <w:rStyle w:val="a7"/>
            <w:rFonts w:ascii="Times New Roman" w:hAnsi="Times New Roman" w:cs="Times New Roman"/>
            <w:b w:val="0"/>
            <w:sz w:val="28"/>
            <w:szCs w:val="28"/>
            <w:lang w:val="en-US"/>
          </w:rPr>
          <w:t>rhavsk</w:t>
        </w:r>
        <w:r w:rsidRPr="00A75D3C">
          <w:rPr>
            <w:rStyle w:val="a7"/>
            <w:rFonts w:ascii="Times New Roman" w:hAnsi="Times New Roman" w:cs="Times New Roman"/>
            <w:b w:val="0"/>
            <w:sz w:val="28"/>
            <w:szCs w:val="28"/>
          </w:rPr>
          <w:t>.nusm@govvrn.ru</w:t>
        </w:r>
      </w:hyperlink>
      <w:r w:rsidRPr="00A75D3C">
        <w:rPr>
          <w:rFonts w:ascii="Times New Roman" w:hAnsi="Times New Roman" w:cs="Times New Roman"/>
          <w:b w:val="0"/>
          <w:sz w:val="28"/>
          <w:szCs w:val="28"/>
        </w:rPr>
        <w:t>.</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 xml:space="preserve">Телефон справочной службы администрации: 847341 91157; </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 xml:space="preserve">                                                                             847341 91047 .</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 xml:space="preserve">1.3.2. Местонахождение многофункционального центра: </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Автономное учреждение Воронежской области «Многофункциональный центр предоставления государственных и муниципальных услуг» (далее - АУ «МФЦ»): 394026, г. Воронеж, ул. Дружинников, 3б (Коминтерновский район).</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Телефон для справок АУ «МФЦ»: (473) 226-99-99.</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Официальный сайт АУ «МФЦ» в сети Интернет: mfc.vrn.ru.</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Адрес электронной почты АУ «МФЦ»: odno-okno@mail.ru.</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График работы АУ «МФЦ»:</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вторник, четверг, пятница: с 09.00 до 18.00;</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среда: с 11.00 до 20.00;</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суббота: с 09.00 до 16.45.</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1.3.3. Место нахождения филиала АУ «МФЦ» в Новоусманском муниципальном районе: 369310, Воронежская область, Новоусманский район, с.Новая Усмань, ул.Ленина, 263б.</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График работы филиала АУ «МФЦ»:</w:t>
      </w:r>
    </w:p>
    <w:p w:rsidR="00A75D3C" w:rsidRPr="00A75D3C" w:rsidRDefault="00A75D3C" w:rsidP="00A75D3C">
      <w:pPr>
        <w:autoSpaceDE w:val="0"/>
        <w:autoSpaceDN w:val="0"/>
        <w:adjustRightInd w:val="0"/>
        <w:ind w:firstLine="709"/>
        <w:rPr>
          <w:rFonts w:ascii="Times New Roman" w:hAnsi="Times New Roman"/>
        </w:rPr>
      </w:pPr>
      <w:r w:rsidRPr="00A75D3C">
        <w:rPr>
          <w:rFonts w:ascii="Times New Roman" w:hAnsi="Times New Roman"/>
        </w:rPr>
        <w:t>понедельник, вторник, среда, четверг: с 08.00 до 17.00;</w:t>
      </w:r>
    </w:p>
    <w:p w:rsidR="00A75D3C" w:rsidRPr="00A75D3C" w:rsidRDefault="00A75D3C" w:rsidP="00A75D3C">
      <w:pPr>
        <w:autoSpaceDE w:val="0"/>
        <w:autoSpaceDN w:val="0"/>
        <w:adjustRightInd w:val="0"/>
        <w:ind w:firstLine="709"/>
        <w:rPr>
          <w:rFonts w:ascii="Times New Roman" w:hAnsi="Times New Roman"/>
        </w:rPr>
      </w:pPr>
      <w:r w:rsidRPr="00A75D3C">
        <w:rPr>
          <w:rFonts w:ascii="Times New Roman" w:hAnsi="Times New Roman"/>
        </w:rPr>
        <w:t>пятница: с 8.00 до 15.45;</w:t>
      </w:r>
    </w:p>
    <w:p w:rsidR="00A75D3C" w:rsidRPr="00A75D3C" w:rsidRDefault="00A75D3C" w:rsidP="00A75D3C">
      <w:pPr>
        <w:rPr>
          <w:rFonts w:ascii="Times New Roman" w:hAnsi="Times New Roman"/>
        </w:rPr>
      </w:pPr>
      <w:r w:rsidRPr="00A75D3C">
        <w:rPr>
          <w:rFonts w:ascii="Times New Roman" w:hAnsi="Times New Roman"/>
        </w:rPr>
        <w:t xml:space="preserve">          перерыв: с 12.00 до 12.45</w:t>
      </w:r>
    </w:p>
    <w:p w:rsidR="00A75D3C" w:rsidRPr="00A75D3C" w:rsidRDefault="00A75D3C" w:rsidP="00A75D3C">
      <w:pPr>
        <w:rPr>
          <w:rFonts w:ascii="Times New Roman" w:hAnsi="Times New Roman"/>
          <w:lang w:eastAsia="ar-SA"/>
        </w:rPr>
      </w:pPr>
      <w:r w:rsidRPr="00A75D3C">
        <w:rPr>
          <w:rFonts w:ascii="Times New Roman" w:hAnsi="Times New Roman"/>
          <w:lang w:eastAsia="ar-SA"/>
        </w:rPr>
        <w:t xml:space="preserve">           1.3.4.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Pr="00A75D3C">
        <w:rPr>
          <w:rFonts w:ascii="Times New Roman" w:hAnsi="Times New Roman"/>
          <w:vertAlign w:val="superscript"/>
          <w:lang w:eastAsia="ar-SA"/>
        </w:rPr>
        <w:t>1</w:t>
      </w:r>
      <w:r w:rsidRPr="00A75D3C">
        <w:rPr>
          <w:rFonts w:ascii="Times New Roman" w:hAnsi="Times New Roman"/>
          <w:lang w:eastAsia="ar-SA"/>
        </w:rPr>
        <w:t xml:space="preserve">  размещаются:</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 на официальном сайте администрации в сети Интернет (</w:t>
      </w:r>
      <w:r w:rsidRPr="00A75D3C">
        <w:rPr>
          <w:rFonts w:ascii="Times New Roman" w:hAnsi="Times New Roman"/>
          <w:lang w:val="en-US"/>
        </w:rPr>
        <w:t>rhavskoe</w:t>
      </w:r>
      <w:r w:rsidRPr="00A75D3C">
        <w:rPr>
          <w:rFonts w:ascii="Times New Roman" w:hAnsi="Times New Roman"/>
        </w:rPr>
        <w:t>.</w:t>
      </w:r>
      <w:r w:rsidRPr="00A75D3C">
        <w:rPr>
          <w:rFonts w:ascii="Times New Roman" w:hAnsi="Times New Roman"/>
          <w:lang w:val="en-US"/>
        </w:rPr>
        <w:t>poselenie</w:t>
      </w:r>
      <w:r w:rsidRPr="00A75D3C">
        <w:rPr>
          <w:rFonts w:ascii="Times New Roman" w:hAnsi="Times New Roman"/>
        </w:rPr>
        <w:t>.</w:t>
      </w:r>
      <w:r w:rsidRPr="00A75D3C">
        <w:rPr>
          <w:rFonts w:ascii="Times New Roman" w:hAnsi="Times New Roman"/>
          <w:lang w:val="en-US"/>
        </w:rPr>
        <w:t>net</w:t>
      </w:r>
      <w:r w:rsidRPr="00A75D3C">
        <w:rPr>
          <w:rFonts w:ascii="Times New Roman" w:hAnsi="Times New Roman"/>
          <w:lang w:eastAsia="ar-SA"/>
        </w:rPr>
        <w:t>);</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 xml:space="preserve">- в федеральной государственной информационной системе "Единый портал государственных и муниципальных услуг </w:t>
      </w:r>
      <w:r w:rsidRPr="00A75D3C">
        <w:rPr>
          <w:rFonts w:ascii="Times New Roman" w:hAnsi="Times New Roman"/>
          <w:lang w:eastAsia="ar-SA"/>
        </w:rPr>
        <w:lastRenderedPageBreak/>
        <w:t>(функций)"(www.gosuslugi.ru) (далее – Единый портал);</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 на информационном стенде в администрации;</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 на информационном стенде в многофункциональном центре</w:t>
      </w:r>
      <w:r w:rsidRPr="00A75D3C">
        <w:rPr>
          <w:rFonts w:ascii="Times New Roman" w:hAnsi="Times New Roman"/>
          <w:vertAlign w:val="superscript"/>
          <w:lang w:eastAsia="ar-SA"/>
        </w:rPr>
        <w:t>1</w:t>
      </w:r>
      <w:r w:rsidRPr="00A75D3C">
        <w:rPr>
          <w:rFonts w:ascii="Times New Roman" w:hAnsi="Times New Roman"/>
          <w:lang w:eastAsia="ar-SA"/>
        </w:rPr>
        <w:t>.</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1.3.5.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 непосредственно в администрации, многофункциональном центре</w:t>
      </w:r>
      <w:r w:rsidRPr="00A75D3C">
        <w:rPr>
          <w:rFonts w:ascii="Times New Roman" w:hAnsi="Times New Roman"/>
          <w:vertAlign w:val="superscript"/>
          <w:lang w:eastAsia="ar-SA"/>
        </w:rPr>
        <w:t>1</w:t>
      </w:r>
      <w:r w:rsidRPr="00A75D3C">
        <w:rPr>
          <w:rFonts w:ascii="Times New Roman" w:hAnsi="Times New Roman"/>
          <w:lang w:eastAsia="ar-SA"/>
        </w:rPr>
        <w:t>;</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 с использованием средств телефонной связи, средств сети Интернет.</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1.3.6.</w:t>
      </w:r>
      <w:r w:rsidRPr="00A75D3C">
        <w:rPr>
          <w:rFonts w:ascii="Times New Roman" w:hAnsi="Times New Roman"/>
          <w:lang w:eastAsia="ar-SA"/>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r w:rsidRPr="00A75D3C">
        <w:rPr>
          <w:rFonts w:ascii="Times New Roman" w:hAnsi="Times New Roman"/>
          <w:vertAlign w:val="superscript"/>
          <w:lang w:eastAsia="ar-SA"/>
        </w:rPr>
        <w:t>1</w:t>
      </w:r>
      <w:r w:rsidRPr="00A75D3C">
        <w:rPr>
          <w:rFonts w:ascii="Times New Roman" w:hAnsi="Times New Roman"/>
          <w:lang w:eastAsia="ar-SA"/>
        </w:rPr>
        <w:t xml:space="preserve">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A75D3C">
        <w:rPr>
          <w:rFonts w:ascii="Times New Roman" w:hAnsi="Times New Roman"/>
          <w:vertAlign w:val="superscript"/>
          <w:lang w:eastAsia="ar-SA"/>
        </w:rPr>
        <w:t>1</w:t>
      </w:r>
      <w:r w:rsidRPr="00A75D3C">
        <w:rPr>
          <w:rFonts w:ascii="Times New Roman" w:hAnsi="Times New Roman"/>
          <w:lang w:eastAsia="ar-SA"/>
        </w:rPr>
        <w:t xml:space="preserve">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 xml:space="preserve"> 1.3.7.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1) текст настоящего административного регламента;</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3) формы, образцы документов, заявлений.</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1.3.8.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1.3.9. При ответах на телефонные звонки и при личном обращении уполномоченные должностные лица консультируют заявителей по вопросам, касающимся:</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1) порядка и сроков предоставления муниципальной  услуги;</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2) порядка оформления представляемых заявителем документов;</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lastRenderedPageBreak/>
        <w:t>4) хода предоставления муниципальной услуги.</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A75D3C" w:rsidRPr="00A75D3C" w:rsidRDefault="00A75D3C" w:rsidP="00A75D3C">
      <w:pPr>
        <w:autoSpaceDE w:val="0"/>
        <w:autoSpaceDN w:val="0"/>
        <w:adjustRightInd w:val="0"/>
        <w:ind w:firstLine="709"/>
        <w:jc w:val="both"/>
        <w:rPr>
          <w:rFonts w:ascii="Times New Roman" w:hAnsi="Times New Roman"/>
          <w:lang w:eastAsia="ar-SA"/>
        </w:rPr>
      </w:pPr>
    </w:p>
    <w:p w:rsidR="00A75D3C" w:rsidRPr="00A75D3C" w:rsidRDefault="00A75D3C" w:rsidP="00A75D3C">
      <w:pPr>
        <w:autoSpaceDE w:val="0"/>
        <w:autoSpaceDN w:val="0"/>
        <w:adjustRightInd w:val="0"/>
        <w:ind w:firstLine="709"/>
        <w:jc w:val="both"/>
        <w:rPr>
          <w:rFonts w:ascii="Times New Roman" w:hAnsi="Times New Roman"/>
        </w:rPr>
      </w:pPr>
    </w:p>
    <w:p w:rsidR="00A75D3C" w:rsidRPr="00A75D3C" w:rsidRDefault="00A75D3C" w:rsidP="00A75D3C">
      <w:pPr>
        <w:autoSpaceDE w:val="0"/>
        <w:autoSpaceDN w:val="0"/>
        <w:adjustRightInd w:val="0"/>
        <w:ind w:firstLine="709"/>
        <w:jc w:val="both"/>
        <w:rPr>
          <w:rFonts w:ascii="Times New Roman" w:hAnsi="Times New Roman"/>
        </w:rPr>
      </w:pPr>
    </w:p>
    <w:p w:rsidR="00A75D3C" w:rsidRPr="00A75D3C" w:rsidRDefault="00A75D3C" w:rsidP="00A75D3C">
      <w:pPr>
        <w:widowControl/>
        <w:numPr>
          <w:ilvl w:val="0"/>
          <w:numId w:val="1"/>
        </w:numPr>
        <w:tabs>
          <w:tab w:val="left" w:pos="1440"/>
          <w:tab w:val="left" w:pos="1560"/>
        </w:tabs>
        <w:suppressAutoHyphens w:val="0"/>
        <w:jc w:val="center"/>
        <w:rPr>
          <w:rFonts w:ascii="Times New Roman" w:hAnsi="Times New Roman"/>
          <w:b/>
        </w:rPr>
      </w:pPr>
      <w:r w:rsidRPr="00A75D3C">
        <w:rPr>
          <w:rFonts w:ascii="Times New Roman" w:hAnsi="Times New Roman"/>
          <w:b/>
        </w:rPr>
        <w:t>Стандарт предоставления муниципальной услуги</w:t>
      </w:r>
    </w:p>
    <w:p w:rsidR="00A75D3C" w:rsidRPr="00A75D3C" w:rsidRDefault="00A75D3C" w:rsidP="00A75D3C">
      <w:pPr>
        <w:tabs>
          <w:tab w:val="left" w:pos="1440"/>
          <w:tab w:val="left" w:pos="1560"/>
        </w:tabs>
        <w:ind w:firstLine="709"/>
        <w:jc w:val="both"/>
        <w:rPr>
          <w:rFonts w:ascii="Times New Roman" w:hAnsi="Times New Roman"/>
          <w:b/>
        </w:rPr>
      </w:pPr>
    </w:p>
    <w:p w:rsidR="00A75D3C" w:rsidRPr="00A75D3C" w:rsidRDefault="00A75D3C" w:rsidP="00A75D3C">
      <w:pPr>
        <w:widowControl/>
        <w:numPr>
          <w:ilvl w:val="1"/>
          <w:numId w:val="1"/>
        </w:numPr>
        <w:tabs>
          <w:tab w:val="left" w:pos="1440"/>
          <w:tab w:val="left" w:pos="1560"/>
        </w:tabs>
        <w:suppressAutoHyphens w:val="0"/>
        <w:ind w:left="0" w:firstLine="709"/>
        <w:jc w:val="both"/>
        <w:rPr>
          <w:rFonts w:ascii="Times New Roman" w:hAnsi="Times New Roman"/>
        </w:rPr>
      </w:pPr>
      <w:r w:rsidRPr="00A75D3C">
        <w:rPr>
          <w:rFonts w:ascii="Times New Roman" w:hAnsi="Times New Roman"/>
        </w:rPr>
        <w:t>Наименование муниципальной услуги –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A75D3C" w:rsidRPr="00A75D3C" w:rsidRDefault="00A75D3C" w:rsidP="00A75D3C">
      <w:pPr>
        <w:widowControl/>
        <w:numPr>
          <w:ilvl w:val="1"/>
          <w:numId w:val="1"/>
        </w:numPr>
        <w:tabs>
          <w:tab w:val="left" w:pos="1440"/>
          <w:tab w:val="left" w:pos="1560"/>
        </w:tabs>
        <w:suppressAutoHyphens w:val="0"/>
        <w:ind w:left="0" w:firstLine="709"/>
        <w:jc w:val="both"/>
        <w:rPr>
          <w:rFonts w:ascii="Times New Roman" w:hAnsi="Times New Roman"/>
        </w:rPr>
      </w:pPr>
      <w:r w:rsidRPr="00A75D3C">
        <w:rPr>
          <w:rFonts w:ascii="Times New Roman" w:hAnsi="Times New Roman"/>
        </w:rPr>
        <w:t>Наименование органа, представляющего муниципальную услугу</w:t>
      </w:r>
    </w:p>
    <w:p w:rsidR="00A75D3C" w:rsidRPr="00A75D3C" w:rsidRDefault="00A75D3C" w:rsidP="00A75D3C">
      <w:pPr>
        <w:widowControl/>
        <w:numPr>
          <w:ilvl w:val="2"/>
          <w:numId w:val="1"/>
        </w:numPr>
        <w:tabs>
          <w:tab w:val="left" w:pos="1440"/>
          <w:tab w:val="left" w:pos="1560"/>
        </w:tabs>
        <w:suppressAutoHyphens w:val="0"/>
        <w:ind w:left="0" w:firstLine="709"/>
        <w:jc w:val="both"/>
        <w:rPr>
          <w:rFonts w:ascii="Times New Roman" w:hAnsi="Times New Roman"/>
        </w:rPr>
      </w:pPr>
      <w:r w:rsidRPr="00A75D3C">
        <w:rPr>
          <w:rFonts w:ascii="Times New Roman" w:hAnsi="Times New Roman"/>
        </w:rPr>
        <w:t>Орган, предоставляющий муниципальную услугу: администрация Рождественско-Хавского сельского поселения.</w:t>
      </w:r>
    </w:p>
    <w:p w:rsidR="00A75D3C" w:rsidRPr="00A75D3C" w:rsidRDefault="00A75D3C" w:rsidP="00A75D3C">
      <w:pPr>
        <w:widowControl/>
        <w:numPr>
          <w:ilvl w:val="2"/>
          <w:numId w:val="10"/>
        </w:numPr>
        <w:tabs>
          <w:tab w:val="left" w:pos="0"/>
        </w:tabs>
        <w:suppressAutoHyphens w:val="0"/>
        <w:autoSpaceDE w:val="0"/>
        <w:autoSpaceDN w:val="0"/>
        <w:adjustRightInd w:val="0"/>
        <w:spacing w:line="276" w:lineRule="auto"/>
        <w:ind w:left="0" w:firstLine="709"/>
        <w:contextualSpacing/>
        <w:jc w:val="both"/>
        <w:rPr>
          <w:rFonts w:ascii="Times New Roman" w:hAnsi="Times New Roman"/>
          <w:color w:val="000000" w:themeColor="text1"/>
        </w:rPr>
      </w:pPr>
      <w:r w:rsidRPr="00A75D3C">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w:t>
      </w:r>
      <w:r w:rsidRPr="00A75D3C">
        <w:rPr>
          <w:rFonts w:ascii="Times New Roman" w:hAnsi="Times New Roman"/>
          <w:color w:val="000000" w:themeColor="text1"/>
        </w:rPr>
        <w:t>администрации Рождественско-Хавского сельского поселения  № 153 от  16 ноября 2015года.</w:t>
      </w:r>
    </w:p>
    <w:p w:rsidR="00A75D3C" w:rsidRPr="00A75D3C" w:rsidRDefault="00A75D3C" w:rsidP="00A75D3C">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A75D3C">
        <w:rPr>
          <w:rFonts w:ascii="Times New Roman" w:hAnsi="Times New Roman"/>
        </w:rPr>
        <w:t xml:space="preserve">2.3. Результат предоставления муниципальной услуги  </w:t>
      </w:r>
    </w:p>
    <w:p w:rsidR="00A75D3C" w:rsidRPr="00A75D3C" w:rsidRDefault="00A75D3C" w:rsidP="00A75D3C">
      <w:pPr>
        <w:pStyle w:val="ConsPlusNormal"/>
        <w:tabs>
          <w:tab w:val="num" w:pos="142"/>
        </w:tabs>
        <w:ind w:firstLine="709"/>
        <w:jc w:val="both"/>
        <w:rPr>
          <w:rFonts w:ascii="Times New Roman" w:hAnsi="Times New Roman" w:cs="Times New Roman"/>
          <w:sz w:val="28"/>
          <w:szCs w:val="28"/>
        </w:rPr>
      </w:pPr>
      <w:r w:rsidRPr="00A75D3C">
        <w:rPr>
          <w:rFonts w:ascii="Times New Roman" w:hAnsi="Times New Roman" w:cs="Times New Roman"/>
          <w:sz w:val="28"/>
          <w:szCs w:val="28"/>
        </w:rPr>
        <w:t xml:space="preserve">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w:t>
      </w:r>
      <w:r w:rsidRPr="00A75D3C">
        <w:rPr>
          <w:rFonts w:ascii="Times New Roman" w:hAnsi="Times New Roman" w:cs="Times New Roman"/>
          <w:sz w:val="28"/>
          <w:szCs w:val="28"/>
        </w:rPr>
        <w:lastRenderedPageBreak/>
        <w:t>решения об  отказе в предоставлении муниципальной услуги</w:t>
      </w:r>
      <w:r w:rsidRPr="00A75D3C">
        <w:rPr>
          <w:rFonts w:ascii="Times New Roman" w:hAnsi="Times New Roman" w:cs="Times New Roman"/>
          <w:sz w:val="28"/>
          <w:szCs w:val="28"/>
          <w:lang w:eastAsia="ru-RU"/>
        </w:rPr>
        <w:t>.</w:t>
      </w:r>
    </w:p>
    <w:p w:rsidR="00A75D3C" w:rsidRPr="00A75D3C" w:rsidRDefault="00A75D3C" w:rsidP="00A75D3C">
      <w:pPr>
        <w:tabs>
          <w:tab w:val="num" w:pos="142"/>
          <w:tab w:val="left" w:pos="1440"/>
          <w:tab w:val="left" w:pos="1560"/>
        </w:tabs>
        <w:autoSpaceDE w:val="0"/>
        <w:autoSpaceDN w:val="0"/>
        <w:adjustRightInd w:val="0"/>
        <w:ind w:firstLine="709"/>
        <w:jc w:val="both"/>
        <w:rPr>
          <w:rFonts w:ascii="Times New Roman" w:hAnsi="Times New Roman"/>
        </w:rPr>
      </w:pPr>
      <w:r w:rsidRPr="00A75D3C">
        <w:rPr>
          <w:rFonts w:ascii="Times New Roman" w:hAnsi="Times New Roman"/>
        </w:rPr>
        <w:t>2.4.Срок предоставления муниципальной услуги</w:t>
      </w:r>
    </w:p>
    <w:p w:rsidR="00A75D3C" w:rsidRPr="00A75D3C" w:rsidRDefault="00A75D3C" w:rsidP="00A75D3C">
      <w:pPr>
        <w:tabs>
          <w:tab w:val="num" w:pos="142"/>
          <w:tab w:val="left" w:pos="1440"/>
          <w:tab w:val="left" w:pos="1560"/>
        </w:tabs>
        <w:autoSpaceDE w:val="0"/>
        <w:autoSpaceDN w:val="0"/>
        <w:adjustRightInd w:val="0"/>
        <w:ind w:firstLine="709"/>
        <w:jc w:val="both"/>
        <w:rPr>
          <w:rFonts w:ascii="Times New Roman" w:hAnsi="Times New Roman"/>
        </w:rPr>
      </w:pPr>
      <w:r w:rsidRPr="00A75D3C">
        <w:rPr>
          <w:rFonts w:ascii="Times New Roman" w:hAnsi="Times New Roman"/>
        </w:rPr>
        <w:t xml:space="preserve">Срок предоставления муниципальной услуги  не должен превышать 10 рабочих дней с даты регистрации заявления.  </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Оснований для приостановления предоставления муниципальной услуги законодательством не предусмотрено.</w:t>
      </w:r>
    </w:p>
    <w:p w:rsidR="00A75D3C" w:rsidRPr="00A75D3C" w:rsidRDefault="00A75D3C" w:rsidP="00A75D3C">
      <w:pPr>
        <w:widowControl/>
        <w:numPr>
          <w:ilvl w:val="1"/>
          <w:numId w:val="5"/>
        </w:numPr>
        <w:tabs>
          <w:tab w:val="left" w:pos="1440"/>
          <w:tab w:val="left" w:pos="1560"/>
        </w:tabs>
        <w:suppressAutoHyphens w:val="0"/>
        <w:ind w:left="0" w:firstLine="709"/>
        <w:jc w:val="both"/>
        <w:rPr>
          <w:rFonts w:ascii="Times New Roman" w:hAnsi="Times New Roman"/>
        </w:rPr>
      </w:pPr>
      <w:r w:rsidRPr="00A75D3C">
        <w:rPr>
          <w:rFonts w:ascii="Times New Roman" w:hAnsi="Times New Roman"/>
        </w:rPr>
        <w:t>Правовые основы для предоставления муниципальной услуги</w:t>
      </w:r>
    </w:p>
    <w:p w:rsidR="00A75D3C" w:rsidRPr="00A75D3C" w:rsidRDefault="00A75D3C" w:rsidP="00A75D3C">
      <w:pPr>
        <w:tabs>
          <w:tab w:val="num" w:pos="792"/>
          <w:tab w:val="left" w:pos="1440"/>
          <w:tab w:val="left" w:pos="1560"/>
        </w:tabs>
        <w:ind w:firstLine="709"/>
        <w:jc w:val="both"/>
        <w:rPr>
          <w:rFonts w:ascii="Times New Roman" w:hAnsi="Times New Roman"/>
        </w:rPr>
      </w:pPr>
      <w:r w:rsidRPr="00A75D3C">
        <w:rPr>
          <w:rFonts w:ascii="Times New Roman" w:hAnsi="Times New Roman"/>
        </w:rPr>
        <w:t>Предоставление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осуществляется в соответствии с:</w:t>
      </w:r>
    </w:p>
    <w:p w:rsidR="00A75D3C" w:rsidRPr="00A75D3C" w:rsidRDefault="00A75D3C" w:rsidP="00A75D3C">
      <w:pPr>
        <w:autoSpaceDE w:val="0"/>
        <w:ind w:firstLine="709"/>
        <w:jc w:val="both"/>
        <w:rPr>
          <w:rFonts w:ascii="Times New Roman" w:hAnsi="Times New Roman"/>
          <w:lang w:eastAsia="ar-SA"/>
        </w:rPr>
      </w:pPr>
      <w:r w:rsidRPr="00A75D3C">
        <w:rPr>
          <w:rFonts w:ascii="Times New Roman" w:hAnsi="Times New Roman"/>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A75D3C" w:rsidRPr="00A75D3C" w:rsidRDefault="00A75D3C" w:rsidP="00A75D3C">
      <w:pPr>
        <w:autoSpaceDE w:val="0"/>
        <w:ind w:firstLine="709"/>
        <w:jc w:val="both"/>
        <w:rPr>
          <w:rFonts w:ascii="Times New Roman" w:hAnsi="Times New Roman"/>
          <w:lang w:eastAsia="ar-SA"/>
        </w:rPr>
      </w:pPr>
      <w:r w:rsidRPr="00A75D3C">
        <w:rPr>
          <w:rFonts w:ascii="Times New Roman" w:hAnsi="Times New Roman"/>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A75D3C" w:rsidRPr="00A75D3C" w:rsidRDefault="00A75D3C" w:rsidP="00A75D3C">
      <w:pPr>
        <w:autoSpaceDE w:val="0"/>
        <w:autoSpaceDN w:val="0"/>
        <w:adjustRightInd w:val="0"/>
        <w:ind w:firstLine="540"/>
        <w:jc w:val="both"/>
        <w:rPr>
          <w:rFonts w:ascii="Times New Roman" w:hAnsi="Times New Roman"/>
        </w:rPr>
      </w:pPr>
      <w:r w:rsidRPr="00A75D3C">
        <w:rPr>
          <w:rFonts w:ascii="Times New Roman" w:hAnsi="Times New Roman"/>
        </w:rPr>
        <w:t xml:space="preserve"> -Гражданским </w:t>
      </w:r>
      <w:hyperlink r:id="rId8" w:history="1">
        <w:r w:rsidRPr="00A75D3C">
          <w:rPr>
            <w:rFonts w:ascii="Times New Roman" w:hAnsi="Times New Roman"/>
          </w:rPr>
          <w:t>кодекс</w:t>
        </w:r>
      </w:hyperlink>
      <w:r w:rsidRPr="00A75D3C">
        <w:rPr>
          <w:rFonts w:ascii="Times New Roman" w:hAnsi="Times New Roman"/>
        </w:rPr>
        <w:t>ом Российской Федерации (часть вторая) ("Российская газета", N 23 от 06.02.1996, N 24 от 07.02.1996, N 25 от 08.02.1996, N 27 от 10.02.1996)</w:t>
      </w:r>
    </w:p>
    <w:p w:rsidR="00A75D3C" w:rsidRPr="00A75D3C" w:rsidRDefault="00A75D3C" w:rsidP="00A75D3C">
      <w:pPr>
        <w:autoSpaceDE w:val="0"/>
        <w:ind w:firstLine="709"/>
        <w:jc w:val="both"/>
        <w:rPr>
          <w:rFonts w:ascii="Times New Roman" w:hAnsi="Times New Roman"/>
          <w:lang w:eastAsia="ar-SA"/>
        </w:rPr>
      </w:pPr>
      <w:r w:rsidRPr="00A75D3C">
        <w:rPr>
          <w:rFonts w:ascii="Times New Roman" w:hAnsi="Times New Roman"/>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A75D3C" w:rsidRPr="00A75D3C" w:rsidRDefault="00A75D3C" w:rsidP="00A75D3C">
      <w:pPr>
        <w:autoSpaceDE w:val="0"/>
        <w:ind w:firstLine="709"/>
        <w:jc w:val="both"/>
        <w:rPr>
          <w:rFonts w:ascii="Times New Roman" w:hAnsi="Times New Roman"/>
          <w:lang w:eastAsia="ar-SA"/>
        </w:rPr>
      </w:pPr>
      <w:r w:rsidRPr="00A75D3C">
        <w:rPr>
          <w:rFonts w:ascii="Times New Roman" w:hAnsi="Times New Roman"/>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A75D3C" w:rsidRPr="00A75D3C" w:rsidRDefault="00A75D3C" w:rsidP="00A75D3C">
      <w:pPr>
        <w:autoSpaceDE w:val="0"/>
        <w:autoSpaceDN w:val="0"/>
        <w:adjustRightInd w:val="0"/>
        <w:ind w:firstLine="540"/>
        <w:jc w:val="both"/>
        <w:rPr>
          <w:rFonts w:ascii="Times New Roman" w:hAnsi="Times New Roman"/>
        </w:rPr>
      </w:pPr>
      <w:r w:rsidRPr="00A75D3C">
        <w:rPr>
          <w:rFonts w:ascii="Times New Roman" w:hAnsi="Times New Roman"/>
          <w:lang w:eastAsia="ar-SA"/>
        </w:rPr>
        <w:t xml:space="preserve">-Федеральным законом от 08.11.2007 №257-ФЗ «Об автомобильных дорогах и о дорожной деятельности в Российской Федерации  и о внесении </w:t>
      </w:r>
      <w:r w:rsidRPr="00A75D3C">
        <w:rPr>
          <w:rFonts w:ascii="Times New Roman" w:hAnsi="Times New Roman"/>
          <w:lang w:eastAsia="ar-SA"/>
        </w:rPr>
        <w:lastRenderedPageBreak/>
        <w:t>изменений в отдельные законодательные акты Российской Федерации» (</w:t>
      </w:r>
      <w:r w:rsidRPr="00A75D3C">
        <w:rPr>
          <w:rFonts w:ascii="Times New Roman" w:hAnsi="Times New Roman"/>
        </w:rPr>
        <w:t>"Российская газета", N 21, 01.02.2013);</w:t>
      </w:r>
    </w:p>
    <w:p w:rsidR="00A75D3C" w:rsidRPr="00A75D3C" w:rsidRDefault="00A75D3C" w:rsidP="00A75D3C">
      <w:pPr>
        <w:autoSpaceDE w:val="0"/>
        <w:ind w:firstLine="709"/>
        <w:jc w:val="both"/>
        <w:rPr>
          <w:rFonts w:ascii="Times New Roman" w:hAnsi="Times New Roman"/>
          <w:lang w:eastAsia="ar-SA"/>
        </w:rPr>
      </w:pPr>
      <w:r w:rsidRPr="00A75D3C">
        <w:rPr>
          <w:rFonts w:ascii="Times New Roman" w:hAnsi="Times New Roman"/>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75D3C" w:rsidRPr="00A75D3C" w:rsidRDefault="00A75D3C" w:rsidP="00A75D3C">
      <w:pPr>
        <w:autoSpaceDE w:val="0"/>
        <w:ind w:firstLine="709"/>
        <w:jc w:val="both"/>
        <w:rPr>
          <w:rFonts w:ascii="Times New Roman" w:hAnsi="Times New Roman"/>
          <w:lang w:eastAsia="ar-SA"/>
        </w:rPr>
      </w:pPr>
      <w:r w:rsidRPr="00A75D3C">
        <w:rPr>
          <w:rFonts w:ascii="Times New Roman" w:hAnsi="Times New Roman"/>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A75D3C" w:rsidRPr="00A75D3C" w:rsidRDefault="00A75D3C" w:rsidP="00A75D3C">
      <w:pPr>
        <w:autoSpaceDE w:val="0"/>
        <w:ind w:firstLine="709"/>
        <w:jc w:val="both"/>
        <w:rPr>
          <w:rFonts w:ascii="Times New Roman" w:hAnsi="Times New Roman"/>
          <w:lang w:eastAsia="ar-SA"/>
        </w:rPr>
      </w:pPr>
      <w:r w:rsidRPr="00A75D3C">
        <w:rPr>
          <w:rFonts w:ascii="Times New Roman" w:hAnsi="Times New Roman"/>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 установлении такого публичного сервитута» (</w:t>
      </w:r>
      <w:r w:rsidRPr="00A75D3C">
        <w:rPr>
          <w:rFonts w:ascii="Times New Roman" w:hAnsi="Times New Roman"/>
        </w:rPr>
        <w:t>"Российская газета", N 21, 01.02.2013);</w:t>
      </w:r>
    </w:p>
    <w:p w:rsidR="00A75D3C" w:rsidRPr="00A75D3C" w:rsidRDefault="00A75D3C" w:rsidP="00A75D3C">
      <w:pPr>
        <w:autoSpaceDE w:val="0"/>
        <w:ind w:firstLine="709"/>
        <w:jc w:val="both"/>
        <w:rPr>
          <w:rFonts w:ascii="Times New Roman" w:hAnsi="Times New Roman"/>
          <w:lang w:eastAsia="ar-SA"/>
        </w:rPr>
      </w:pPr>
      <w:r w:rsidRPr="00A75D3C">
        <w:rPr>
          <w:rFonts w:ascii="Times New Roman" w:hAnsi="Times New Roman"/>
          <w:lang w:eastAsia="ar-SA"/>
        </w:rPr>
        <w:t xml:space="preserve"> -Законом Воронежской области от  02.12.2010 №121-ОЗ «Об автомобильных дорогах и автомобильной деятельности на территории Воронежской области» (</w:t>
      </w:r>
      <w:r w:rsidRPr="00A75D3C">
        <w:rPr>
          <w:rFonts w:ascii="Times New Roman" w:hAnsi="Times New Roman"/>
        </w:rPr>
        <w:t>"Молодой коммунар", N 136, 04.12.2010);</w:t>
      </w:r>
    </w:p>
    <w:p w:rsidR="00A75D3C" w:rsidRPr="00A75D3C" w:rsidRDefault="00A75D3C" w:rsidP="00A75D3C">
      <w:pPr>
        <w:autoSpaceDE w:val="0"/>
        <w:ind w:firstLine="709"/>
        <w:jc w:val="both"/>
        <w:rPr>
          <w:rFonts w:ascii="Times New Roman" w:hAnsi="Times New Roman"/>
          <w:lang w:eastAsia="ar-SA"/>
        </w:rPr>
      </w:pPr>
      <w:r w:rsidRPr="00A75D3C">
        <w:rPr>
          <w:rFonts w:ascii="Times New Roman" w:hAnsi="Times New Roman"/>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A75D3C" w:rsidRPr="00A75D3C" w:rsidRDefault="00A75D3C" w:rsidP="00A75D3C">
      <w:pPr>
        <w:shd w:val="clear" w:color="auto" w:fill="FFFFFF"/>
        <w:tabs>
          <w:tab w:val="num" w:pos="1080"/>
        </w:tabs>
        <w:adjustRightInd w:val="0"/>
        <w:ind w:firstLine="709"/>
        <w:jc w:val="both"/>
        <w:rPr>
          <w:rFonts w:ascii="Times New Roman" w:hAnsi="Times New Roman"/>
        </w:rPr>
      </w:pPr>
      <w:r w:rsidRPr="00A75D3C">
        <w:rPr>
          <w:rFonts w:ascii="Times New Roman" w:hAnsi="Times New Roman"/>
        </w:rPr>
        <w:t>- Уставом Рождественско-Хавского сельского поселения Новоусманского муниципального района Воронежской области (публикация);</w:t>
      </w:r>
    </w:p>
    <w:p w:rsidR="00A75D3C" w:rsidRPr="00A75D3C" w:rsidRDefault="00A75D3C" w:rsidP="00A75D3C">
      <w:pPr>
        <w:shd w:val="clear" w:color="auto" w:fill="FFFFFF"/>
        <w:tabs>
          <w:tab w:val="num" w:pos="1080"/>
        </w:tabs>
        <w:adjustRightInd w:val="0"/>
        <w:ind w:firstLine="709"/>
        <w:jc w:val="both"/>
        <w:rPr>
          <w:rFonts w:ascii="Times New Roman" w:hAnsi="Times New Roman"/>
        </w:rPr>
      </w:pPr>
      <w:r w:rsidRPr="00A75D3C">
        <w:rPr>
          <w:rFonts w:ascii="Times New Roman" w:hAnsi="Times New Roman"/>
        </w:rPr>
        <w:t>- иными нормативными правовыми актами Российской Федерации, Воронежской области и  Рождественско-Хавского сельского поселения Новоусманского муниципального района Воронежской области, регламентирующими правоотношения в сфере предоставления муниципальных услуг</w:t>
      </w:r>
      <w:r w:rsidRPr="00A75D3C">
        <w:rPr>
          <w:rFonts w:ascii="Times New Roman" w:hAnsi="Times New Roman"/>
          <w:bCs/>
          <w:iCs/>
        </w:rPr>
        <w:t>.</w:t>
      </w:r>
    </w:p>
    <w:p w:rsidR="00A75D3C" w:rsidRPr="00A75D3C" w:rsidRDefault="00A75D3C" w:rsidP="00A75D3C">
      <w:pPr>
        <w:widowControl/>
        <w:numPr>
          <w:ilvl w:val="1"/>
          <w:numId w:val="4"/>
        </w:numPr>
        <w:tabs>
          <w:tab w:val="num" w:pos="792"/>
          <w:tab w:val="left" w:pos="1440"/>
          <w:tab w:val="left" w:pos="1560"/>
        </w:tabs>
        <w:suppressAutoHyphens w:val="0"/>
        <w:ind w:left="0" w:firstLine="709"/>
        <w:jc w:val="both"/>
        <w:rPr>
          <w:rFonts w:ascii="Times New Roman" w:hAnsi="Times New Roman"/>
        </w:rPr>
      </w:pPr>
      <w:r w:rsidRPr="00A75D3C">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Муниципальная услуга предоставляется на основании заявления, поступившего в администрацию или в многофункциональный центр</w:t>
      </w:r>
      <w:r w:rsidRPr="00A75D3C">
        <w:rPr>
          <w:rFonts w:ascii="Times New Roman" w:hAnsi="Times New Roman"/>
          <w:vertAlign w:val="superscript"/>
        </w:rPr>
        <w:t>1</w:t>
      </w:r>
      <w:r w:rsidRPr="00A75D3C">
        <w:rPr>
          <w:rFonts w:ascii="Times New Roman" w:hAnsi="Times New Roman"/>
        </w:rPr>
        <w:t>.</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Заявление представляется заявителем лично в администрацию или многофункциональный центр</w:t>
      </w:r>
      <w:r w:rsidRPr="00A75D3C">
        <w:rPr>
          <w:rFonts w:ascii="Times New Roman" w:hAnsi="Times New Roman"/>
          <w:vertAlign w:val="superscript"/>
        </w:rPr>
        <w:t>1</w:t>
      </w:r>
      <w:r w:rsidRPr="00A75D3C">
        <w:rPr>
          <w:rFonts w:ascii="Times New Roman" w:hAnsi="Times New Roman"/>
        </w:rPr>
        <w:t xml:space="preserve"> либо направляется заявителем  в администрацию на бумажном носителе посредством почтового отправления </w:t>
      </w:r>
      <w:r w:rsidRPr="00A75D3C">
        <w:rPr>
          <w:rFonts w:ascii="Times New Roman" w:hAnsi="Times New Roman"/>
        </w:rPr>
        <w:lastRenderedPageBreak/>
        <w:t>с описью вложения и уведомлением о вручении или в форме электронного документа с использованием Единого портала и (или) Регионального портала.</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Форма заявления приведена в приложении № 1 к настоящему административному регламенту.</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В электронной форме заявление представляется путем заполнения формы, размещенной на Едином портале и (или) Региональном портале.</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Заявление должно быть подписано заявителем либо представителем заявителя.</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К заявлению прилагаются:</w:t>
      </w:r>
    </w:p>
    <w:p w:rsidR="00A75D3C" w:rsidRPr="00A75D3C" w:rsidRDefault="00A75D3C" w:rsidP="00A75D3C">
      <w:pPr>
        <w:autoSpaceDE w:val="0"/>
        <w:autoSpaceDN w:val="0"/>
        <w:adjustRightInd w:val="0"/>
        <w:ind w:firstLine="540"/>
        <w:jc w:val="both"/>
        <w:rPr>
          <w:rFonts w:ascii="Times New Roman" w:hAnsi="Times New Roman"/>
        </w:rPr>
      </w:pPr>
      <w:r w:rsidRPr="00A75D3C">
        <w:rPr>
          <w:rFonts w:ascii="Times New Roman" w:hAnsi="Times New Roman"/>
        </w:rPr>
        <w:t>-копия документа, удостоверяющего личность заявителя;</w:t>
      </w:r>
    </w:p>
    <w:p w:rsidR="00A75D3C" w:rsidRPr="00A75D3C" w:rsidRDefault="00A75D3C" w:rsidP="00A75D3C">
      <w:pPr>
        <w:autoSpaceDE w:val="0"/>
        <w:autoSpaceDN w:val="0"/>
        <w:adjustRightInd w:val="0"/>
        <w:ind w:firstLine="540"/>
        <w:jc w:val="both"/>
        <w:rPr>
          <w:rFonts w:ascii="Times New Roman" w:hAnsi="Times New Roman"/>
        </w:rPr>
      </w:pPr>
      <w:r w:rsidRPr="00A75D3C">
        <w:rPr>
          <w:rFonts w:ascii="Times New Roman" w:hAnsi="Times New Roman"/>
        </w:rPr>
        <w:t>-копия документа, удостоверяющего права (полномочия) представителя физического или юридического лица;</w:t>
      </w:r>
    </w:p>
    <w:p w:rsidR="00A75D3C" w:rsidRPr="00A75D3C" w:rsidRDefault="00A75D3C" w:rsidP="00A75D3C">
      <w:pPr>
        <w:autoSpaceDE w:val="0"/>
        <w:autoSpaceDN w:val="0"/>
        <w:adjustRightInd w:val="0"/>
        <w:ind w:firstLine="540"/>
        <w:jc w:val="both"/>
        <w:rPr>
          <w:rFonts w:ascii="Times New Roman" w:hAnsi="Times New Roman"/>
        </w:rPr>
      </w:pPr>
      <w:r w:rsidRPr="00A75D3C">
        <w:rPr>
          <w:rFonts w:ascii="Times New Roman" w:hAnsi="Times New Roman"/>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rsidR="00A75D3C" w:rsidRPr="00A75D3C" w:rsidRDefault="00A75D3C" w:rsidP="00A75D3C">
      <w:pPr>
        <w:autoSpaceDE w:val="0"/>
        <w:autoSpaceDN w:val="0"/>
        <w:adjustRightInd w:val="0"/>
        <w:ind w:firstLine="540"/>
        <w:jc w:val="both"/>
        <w:rPr>
          <w:rFonts w:ascii="Times New Roman" w:hAnsi="Times New Roman"/>
        </w:rPr>
      </w:pPr>
      <w:r w:rsidRPr="00A75D3C">
        <w:rPr>
          <w:rFonts w:ascii="Times New Roman" w:hAnsi="Times New Roman"/>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A75D3C" w:rsidRPr="00A75D3C" w:rsidRDefault="00A75D3C" w:rsidP="00A75D3C">
      <w:pPr>
        <w:autoSpaceDE w:val="0"/>
        <w:autoSpaceDN w:val="0"/>
        <w:adjustRightInd w:val="0"/>
        <w:ind w:firstLine="540"/>
        <w:jc w:val="both"/>
        <w:rPr>
          <w:rFonts w:ascii="Times New Roman" w:hAnsi="Times New Roman"/>
        </w:rPr>
      </w:pPr>
      <w:r w:rsidRPr="00A75D3C">
        <w:rPr>
          <w:rFonts w:ascii="Times New Roman" w:hAnsi="Times New Roman"/>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A75D3C" w:rsidRPr="00A75D3C" w:rsidRDefault="00A75D3C" w:rsidP="00A75D3C">
      <w:pPr>
        <w:autoSpaceDE w:val="0"/>
        <w:autoSpaceDN w:val="0"/>
        <w:adjustRightInd w:val="0"/>
        <w:ind w:firstLine="540"/>
        <w:jc w:val="both"/>
        <w:rPr>
          <w:rFonts w:ascii="Times New Roman" w:hAnsi="Times New Roman"/>
        </w:rPr>
      </w:pPr>
      <w:r w:rsidRPr="00A75D3C">
        <w:rPr>
          <w:rFonts w:ascii="Times New Roman" w:hAnsi="Times New Roman"/>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A75D3C" w:rsidRPr="00A75D3C" w:rsidRDefault="00A75D3C" w:rsidP="00A75D3C">
      <w:pPr>
        <w:autoSpaceDE w:val="0"/>
        <w:autoSpaceDN w:val="0"/>
        <w:adjustRightInd w:val="0"/>
        <w:jc w:val="both"/>
        <w:rPr>
          <w:rFonts w:ascii="Times New Roman" w:hAnsi="Times New Roman"/>
        </w:rPr>
      </w:pPr>
      <w:r w:rsidRPr="00A75D3C">
        <w:rPr>
          <w:rFonts w:ascii="Times New Roman" w:hAnsi="Times New Roman"/>
        </w:rPr>
        <w:t xml:space="preserve">     </w:t>
      </w:r>
      <w:r w:rsidRPr="00A75D3C">
        <w:rPr>
          <w:rFonts w:ascii="Times New Roman" w:hAnsi="Times New Roman"/>
        </w:rPr>
        <w:tab/>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w:t>
      </w:r>
      <w:r w:rsidRPr="00A75D3C">
        <w:rPr>
          <w:rFonts w:ascii="Times New Roman" w:hAnsi="Times New Roman"/>
          <w:vertAlign w:val="superscript"/>
        </w:rPr>
        <w:t>1</w:t>
      </w:r>
      <w:r w:rsidRPr="00A75D3C">
        <w:rPr>
          <w:rFonts w:ascii="Times New Roman" w:hAnsi="Times New Roman"/>
        </w:rPr>
        <w:t xml:space="preserve"> соответствующий документ в подлиннике для сверки.</w:t>
      </w:r>
    </w:p>
    <w:p w:rsidR="00A75D3C" w:rsidRPr="00A75D3C" w:rsidRDefault="00A75D3C" w:rsidP="00A75D3C">
      <w:pPr>
        <w:autoSpaceDE w:val="0"/>
        <w:autoSpaceDN w:val="0"/>
        <w:adjustRightInd w:val="0"/>
        <w:ind w:firstLine="708"/>
        <w:jc w:val="both"/>
        <w:rPr>
          <w:rFonts w:ascii="Times New Roman" w:hAnsi="Times New Roman"/>
        </w:rPr>
      </w:pPr>
      <w:r w:rsidRPr="00A75D3C">
        <w:rPr>
          <w:rFonts w:ascii="Times New Roman" w:hAnsi="Times New Roman"/>
        </w:rPr>
        <w:t xml:space="preserve">Документы, представляемые в электронной форме, должны быть подписаны электронной подписью в соответствии с Постановлением </w:t>
      </w:r>
      <w:r w:rsidRPr="00A75D3C">
        <w:rPr>
          <w:rFonts w:ascii="Times New Roman" w:hAnsi="Times New Roman"/>
        </w:rPr>
        <w:lastRenderedPageBreak/>
        <w:t xml:space="preserve">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5D3C" w:rsidRPr="00A75D3C" w:rsidRDefault="00A75D3C" w:rsidP="00A75D3C">
      <w:pPr>
        <w:autoSpaceDE w:val="0"/>
        <w:autoSpaceDN w:val="0"/>
        <w:adjustRightInd w:val="0"/>
        <w:ind w:firstLine="709"/>
        <w:jc w:val="both"/>
        <w:rPr>
          <w:rFonts w:ascii="Times New Roman" w:hAnsi="Times New Roman"/>
          <w:highlight w:val="yellow"/>
        </w:rPr>
      </w:pPr>
      <w:r w:rsidRPr="00A75D3C">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75D3C" w:rsidRPr="00A75D3C" w:rsidRDefault="00A75D3C" w:rsidP="00A75D3C">
      <w:pPr>
        <w:autoSpaceDE w:val="0"/>
        <w:autoSpaceDN w:val="0"/>
        <w:adjustRightInd w:val="0"/>
        <w:ind w:firstLine="709"/>
        <w:jc w:val="both"/>
        <w:rPr>
          <w:rFonts w:ascii="Times New Roman" w:hAnsi="Times New Roman"/>
          <w:lang w:eastAsia="ar-SA"/>
        </w:rPr>
      </w:pPr>
      <w:r w:rsidRPr="00A75D3C">
        <w:rPr>
          <w:rFonts w:ascii="Times New Roman" w:hAnsi="Times New Roman"/>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Запрещается требовать от заявителя:</w:t>
      </w:r>
    </w:p>
    <w:p w:rsidR="00A75D3C" w:rsidRPr="00A75D3C" w:rsidRDefault="00A75D3C" w:rsidP="00A75D3C">
      <w:pPr>
        <w:pStyle w:val="ConsPlusNormal"/>
        <w:ind w:firstLine="709"/>
        <w:jc w:val="both"/>
        <w:rPr>
          <w:rFonts w:ascii="Times New Roman" w:hAnsi="Times New Roman" w:cs="Times New Roman"/>
          <w:sz w:val="28"/>
          <w:szCs w:val="28"/>
        </w:rPr>
      </w:pPr>
      <w:r w:rsidRPr="00A75D3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Рождественско-Хавского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75D3C" w:rsidRPr="00A75D3C" w:rsidRDefault="00A75D3C" w:rsidP="00A75D3C">
      <w:pPr>
        <w:tabs>
          <w:tab w:val="left" w:pos="1260"/>
          <w:tab w:val="left" w:pos="1560"/>
        </w:tabs>
        <w:ind w:firstLine="709"/>
        <w:jc w:val="both"/>
        <w:rPr>
          <w:rFonts w:ascii="Times New Roman" w:hAnsi="Times New Roman"/>
        </w:rPr>
      </w:pPr>
      <w:r w:rsidRPr="00A75D3C">
        <w:rPr>
          <w:rFonts w:ascii="Times New Roman" w:hAnsi="Times New Roman"/>
        </w:rPr>
        <w:t>Услуги, которые являются необходимыми и обязательными для предоставления муниципальной услуги, отсутствуют.</w:t>
      </w:r>
    </w:p>
    <w:p w:rsidR="00A75D3C" w:rsidRPr="00A75D3C" w:rsidRDefault="00A75D3C" w:rsidP="00A75D3C">
      <w:pPr>
        <w:tabs>
          <w:tab w:val="left" w:pos="1260"/>
          <w:tab w:val="left" w:pos="1560"/>
        </w:tabs>
        <w:ind w:firstLine="709"/>
        <w:jc w:val="both"/>
        <w:rPr>
          <w:rFonts w:ascii="Times New Roman" w:hAnsi="Times New Roman"/>
        </w:rPr>
      </w:pPr>
      <w:r w:rsidRPr="00A75D3C">
        <w:rPr>
          <w:rFonts w:ascii="Times New Roman" w:hAnsi="Times New Roman"/>
        </w:rPr>
        <w:t xml:space="preserve">2.7. Исчерпывающий перечень оснований для отказа в приеме документов, необходимых  для предоставления муниципальной услуги. </w:t>
      </w:r>
    </w:p>
    <w:p w:rsidR="00A75D3C" w:rsidRPr="00A75D3C" w:rsidRDefault="00A75D3C" w:rsidP="00A75D3C">
      <w:pPr>
        <w:tabs>
          <w:tab w:val="left" w:pos="1260"/>
          <w:tab w:val="left" w:pos="1560"/>
        </w:tabs>
        <w:ind w:firstLine="709"/>
        <w:jc w:val="both"/>
        <w:rPr>
          <w:rFonts w:ascii="Times New Roman" w:hAnsi="Times New Roman"/>
        </w:rPr>
      </w:pPr>
      <w:r w:rsidRPr="00A75D3C">
        <w:rPr>
          <w:rFonts w:ascii="Times New Roman" w:hAnsi="Times New Roman"/>
        </w:rPr>
        <w:t>Основания для отказа в приеме документов  отсутствуют.</w:t>
      </w:r>
    </w:p>
    <w:p w:rsidR="00A75D3C" w:rsidRPr="00A75D3C" w:rsidRDefault="00A75D3C" w:rsidP="00A75D3C">
      <w:pPr>
        <w:widowControl/>
        <w:numPr>
          <w:ilvl w:val="1"/>
          <w:numId w:val="9"/>
        </w:numPr>
        <w:tabs>
          <w:tab w:val="left" w:pos="1440"/>
          <w:tab w:val="left" w:pos="1560"/>
        </w:tabs>
        <w:suppressAutoHyphens w:val="0"/>
        <w:ind w:left="0" w:firstLine="709"/>
        <w:jc w:val="both"/>
        <w:rPr>
          <w:rFonts w:ascii="Times New Roman" w:hAnsi="Times New Roman"/>
        </w:rPr>
      </w:pPr>
      <w:r w:rsidRPr="00A75D3C">
        <w:rPr>
          <w:rFonts w:ascii="Times New Roman" w:hAnsi="Times New Roman"/>
        </w:rPr>
        <w:t>Исчерпывающий перечень оснований для отказа в предоставлении муниципальной услуги.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Основанием для отказа в предоставлении муниципальной услуги является:</w:t>
      </w:r>
    </w:p>
    <w:p w:rsidR="00A75D3C" w:rsidRPr="00A75D3C" w:rsidRDefault="00A75D3C" w:rsidP="00A75D3C">
      <w:pPr>
        <w:autoSpaceDE w:val="0"/>
        <w:autoSpaceDN w:val="0"/>
        <w:adjustRightInd w:val="0"/>
        <w:ind w:firstLine="540"/>
        <w:jc w:val="both"/>
        <w:rPr>
          <w:rFonts w:ascii="Times New Roman" w:hAnsi="Times New Roman"/>
        </w:rPr>
      </w:pPr>
      <w:r w:rsidRPr="00A75D3C">
        <w:rPr>
          <w:rFonts w:ascii="Times New Roman" w:hAnsi="Times New Roman"/>
        </w:rPr>
        <w:t>-  администрация не вправе устанавливать публичный сервитут на заявленных земельных участках;</w:t>
      </w:r>
    </w:p>
    <w:p w:rsidR="00A75D3C" w:rsidRPr="00A75D3C" w:rsidRDefault="00A75D3C" w:rsidP="00A75D3C">
      <w:pPr>
        <w:autoSpaceDE w:val="0"/>
        <w:autoSpaceDN w:val="0"/>
        <w:adjustRightInd w:val="0"/>
        <w:ind w:firstLine="540"/>
        <w:jc w:val="both"/>
        <w:rPr>
          <w:rFonts w:ascii="Times New Roman" w:hAnsi="Times New Roman"/>
        </w:rPr>
      </w:pPr>
      <w:r w:rsidRPr="00A75D3C">
        <w:rPr>
          <w:rFonts w:ascii="Times New Roman" w:hAnsi="Times New Roman"/>
        </w:rPr>
        <w:t>- сведения, предоставленные в заявлении и документах, не соответствуют цели установления публичного сервитута;</w:t>
      </w:r>
    </w:p>
    <w:p w:rsidR="00A75D3C" w:rsidRPr="00A75D3C" w:rsidRDefault="00A75D3C" w:rsidP="00A75D3C">
      <w:pPr>
        <w:autoSpaceDE w:val="0"/>
        <w:autoSpaceDN w:val="0"/>
        <w:adjustRightInd w:val="0"/>
        <w:ind w:firstLine="540"/>
        <w:jc w:val="both"/>
        <w:rPr>
          <w:rFonts w:ascii="Times New Roman" w:hAnsi="Times New Roman"/>
        </w:rPr>
      </w:pPr>
      <w:r w:rsidRPr="00A75D3C">
        <w:rPr>
          <w:rFonts w:ascii="Times New Roman" w:hAnsi="Times New Roman"/>
        </w:rPr>
        <w:lastRenderedPageBreak/>
        <w:t>-  установление публичного сервитута на заявленных земельных участках невозможно;</w:t>
      </w:r>
    </w:p>
    <w:p w:rsidR="00A75D3C" w:rsidRPr="00A75D3C" w:rsidRDefault="00A75D3C" w:rsidP="00A75D3C">
      <w:pPr>
        <w:autoSpaceDE w:val="0"/>
        <w:autoSpaceDN w:val="0"/>
        <w:adjustRightInd w:val="0"/>
        <w:ind w:firstLine="540"/>
        <w:jc w:val="both"/>
        <w:rPr>
          <w:rFonts w:ascii="Times New Roman" w:hAnsi="Times New Roman"/>
        </w:rPr>
      </w:pPr>
      <w:r w:rsidRPr="00A75D3C">
        <w:rPr>
          <w:rFonts w:ascii="Times New Roman" w:hAnsi="Times New Roman"/>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A75D3C" w:rsidRPr="00A75D3C" w:rsidRDefault="00A75D3C" w:rsidP="00A75D3C">
      <w:pPr>
        <w:autoSpaceDE w:val="0"/>
        <w:autoSpaceDN w:val="0"/>
        <w:adjustRightInd w:val="0"/>
        <w:ind w:firstLine="540"/>
        <w:jc w:val="both"/>
        <w:rPr>
          <w:rFonts w:ascii="Times New Roman" w:hAnsi="Times New Roman"/>
        </w:rPr>
      </w:pPr>
      <w:r w:rsidRPr="00A75D3C">
        <w:rPr>
          <w:rFonts w:ascii="Times New Roman" w:hAnsi="Times New Roman"/>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A75D3C" w:rsidRPr="00A75D3C" w:rsidRDefault="00A75D3C" w:rsidP="00A75D3C">
      <w:pPr>
        <w:tabs>
          <w:tab w:val="num" w:pos="1155"/>
          <w:tab w:val="left" w:pos="1440"/>
          <w:tab w:val="left" w:pos="1560"/>
        </w:tabs>
        <w:ind w:firstLine="709"/>
        <w:jc w:val="both"/>
        <w:rPr>
          <w:rFonts w:ascii="Times New Roman" w:hAnsi="Times New Roman"/>
        </w:rPr>
      </w:pPr>
      <w:r w:rsidRPr="00A75D3C">
        <w:rPr>
          <w:rFonts w:ascii="Times New Roman" w:hAnsi="Times New Roman"/>
        </w:rPr>
        <w:t>2.9. Размер платы, взимаемой с заявителя при предоставлении муниципальной услуги.</w:t>
      </w:r>
    </w:p>
    <w:p w:rsidR="00A75D3C" w:rsidRPr="00A75D3C" w:rsidRDefault="00A75D3C" w:rsidP="00A75D3C">
      <w:pPr>
        <w:tabs>
          <w:tab w:val="num" w:pos="792"/>
          <w:tab w:val="left" w:pos="1440"/>
          <w:tab w:val="left" w:pos="1560"/>
        </w:tabs>
        <w:ind w:firstLine="709"/>
        <w:jc w:val="both"/>
        <w:rPr>
          <w:rFonts w:ascii="Times New Roman" w:hAnsi="Times New Roman"/>
        </w:rPr>
      </w:pPr>
      <w:r w:rsidRPr="00A75D3C">
        <w:rPr>
          <w:rFonts w:ascii="Times New Roman" w:hAnsi="Times New Roman"/>
        </w:rPr>
        <w:t xml:space="preserve">Муниципальная услуга предоставляется на безвозмездной основе. </w:t>
      </w:r>
    </w:p>
    <w:p w:rsidR="00A75D3C" w:rsidRPr="00A75D3C" w:rsidRDefault="00A75D3C" w:rsidP="00A75D3C">
      <w:pPr>
        <w:widowControl/>
        <w:numPr>
          <w:ilvl w:val="1"/>
          <w:numId w:val="8"/>
        </w:numPr>
        <w:tabs>
          <w:tab w:val="num" w:pos="1155"/>
          <w:tab w:val="left" w:pos="1440"/>
          <w:tab w:val="left" w:pos="1560"/>
        </w:tabs>
        <w:suppressAutoHyphens w:val="0"/>
        <w:ind w:left="0" w:firstLine="709"/>
        <w:jc w:val="both"/>
        <w:rPr>
          <w:rFonts w:ascii="Times New Roman" w:hAnsi="Times New Roman"/>
        </w:rPr>
      </w:pPr>
      <w:r w:rsidRPr="00A75D3C">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A75D3C" w:rsidRPr="00A75D3C" w:rsidRDefault="00A75D3C" w:rsidP="00A75D3C">
      <w:pPr>
        <w:widowControl/>
        <w:numPr>
          <w:ilvl w:val="1"/>
          <w:numId w:val="8"/>
        </w:numPr>
        <w:tabs>
          <w:tab w:val="num" w:pos="1155"/>
          <w:tab w:val="left" w:pos="1560"/>
        </w:tabs>
        <w:suppressAutoHyphens w:val="0"/>
        <w:ind w:left="0" w:firstLine="709"/>
        <w:jc w:val="both"/>
        <w:rPr>
          <w:rFonts w:ascii="Times New Roman" w:hAnsi="Times New Roman"/>
        </w:rPr>
      </w:pPr>
      <w:r w:rsidRPr="00A75D3C">
        <w:rPr>
          <w:rFonts w:ascii="Times New Roman" w:hAnsi="Times New Roman"/>
        </w:rPr>
        <w:t>Срок регистрации запроса заявителя о предоставлении муниципальной услуги.</w:t>
      </w:r>
    </w:p>
    <w:p w:rsidR="00A75D3C" w:rsidRPr="00A75D3C" w:rsidRDefault="00A75D3C" w:rsidP="00A75D3C">
      <w:pPr>
        <w:tabs>
          <w:tab w:val="num" w:pos="1155"/>
          <w:tab w:val="left" w:pos="1560"/>
        </w:tabs>
        <w:ind w:firstLine="709"/>
        <w:jc w:val="both"/>
        <w:rPr>
          <w:rFonts w:ascii="Times New Roman" w:hAnsi="Times New Roman"/>
        </w:rPr>
      </w:pPr>
      <w:r w:rsidRPr="00A75D3C">
        <w:rPr>
          <w:rFonts w:ascii="Times New Roman" w:hAnsi="Times New Roman"/>
        </w:rPr>
        <w:t xml:space="preserve">Регистрация запроса (заявления) заявителя о предоставлении муниципальной услуги осуществляется в день получения заявления. </w:t>
      </w:r>
    </w:p>
    <w:p w:rsidR="00A75D3C" w:rsidRPr="00A75D3C" w:rsidRDefault="00A75D3C" w:rsidP="00A75D3C">
      <w:pPr>
        <w:tabs>
          <w:tab w:val="num" w:pos="1155"/>
          <w:tab w:val="left" w:pos="1560"/>
        </w:tabs>
        <w:ind w:firstLine="709"/>
        <w:jc w:val="both"/>
        <w:rPr>
          <w:rFonts w:ascii="Times New Roman" w:hAnsi="Times New Roman"/>
        </w:rPr>
      </w:pPr>
      <w:r w:rsidRPr="00A75D3C">
        <w:rPr>
          <w:rFonts w:ascii="Times New Roman" w:hAnsi="Times New Roman"/>
        </w:rPr>
        <w:t>При поступлении заявления в электронной форме в выходные (праздничные) дни его регистрация производится на следующий рабочий день.</w:t>
      </w:r>
    </w:p>
    <w:p w:rsidR="00A75D3C" w:rsidRPr="00A75D3C" w:rsidRDefault="00A75D3C" w:rsidP="00A75D3C">
      <w:pPr>
        <w:widowControl/>
        <w:numPr>
          <w:ilvl w:val="1"/>
          <w:numId w:val="8"/>
        </w:numPr>
        <w:tabs>
          <w:tab w:val="num" w:pos="1155"/>
          <w:tab w:val="left" w:pos="1560"/>
        </w:tabs>
        <w:suppressAutoHyphens w:val="0"/>
        <w:ind w:left="0" w:firstLine="709"/>
        <w:jc w:val="both"/>
        <w:rPr>
          <w:rFonts w:ascii="Times New Roman" w:hAnsi="Times New Roman"/>
        </w:rPr>
      </w:pPr>
      <w:r w:rsidRPr="00A75D3C">
        <w:rPr>
          <w:rFonts w:ascii="Times New Roman" w:hAnsi="Times New Roman"/>
        </w:rPr>
        <w:t>Требования к помещениям, в которых предоставляется муниципальная услуга</w:t>
      </w:r>
    </w:p>
    <w:p w:rsidR="00A75D3C" w:rsidRPr="00A75D3C" w:rsidRDefault="00A75D3C" w:rsidP="00A75D3C">
      <w:pPr>
        <w:widowControl/>
        <w:numPr>
          <w:ilvl w:val="2"/>
          <w:numId w:val="8"/>
        </w:numPr>
        <w:suppressAutoHyphens w:val="0"/>
        <w:autoSpaceDE w:val="0"/>
        <w:autoSpaceDN w:val="0"/>
        <w:adjustRightInd w:val="0"/>
        <w:ind w:left="0" w:firstLine="709"/>
        <w:jc w:val="both"/>
        <w:rPr>
          <w:rFonts w:ascii="Times New Roman" w:hAnsi="Times New Roman"/>
        </w:rPr>
      </w:pPr>
      <w:r w:rsidRPr="00A75D3C">
        <w:rPr>
          <w:rFonts w:ascii="Times New Roman" w:hAnsi="Times New Roman"/>
        </w:rPr>
        <w:t>Прием граждан осуществляется в специально выделенных для предоставления муниципальных услуг помещениях.</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A75D3C" w:rsidRPr="00A75D3C" w:rsidRDefault="00A75D3C" w:rsidP="00A75D3C">
      <w:pPr>
        <w:widowControl/>
        <w:numPr>
          <w:ilvl w:val="2"/>
          <w:numId w:val="6"/>
        </w:numPr>
        <w:suppressAutoHyphens w:val="0"/>
        <w:autoSpaceDE w:val="0"/>
        <w:autoSpaceDN w:val="0"/>
        <w:adjustRightInd w:val="0"/>
        <w:ind w:left="0" w:firstLine="709"/>
        <w:jc w:val="both"/>
        <w:rPr>
          <w:rFonts w:ascii="Times New Roman" w:hAnsi="Times New Roman"/>
        </w:rPr>
      </w:pPr>
      <w:r w:rsidRPr="00A75D3C">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Доступ заявителей к парковочным местам является бесплатным.</w:t>
      </w:r>
    </w:p>
    <w:p w:rsidR="00A75D3C" w:rsidRPr="00A75D3C" w:rsidRDefault="00A75D3C" w:rsidP="00A75D3C">
      <w:pPr>
        <w:widowControl/>
        <w:numPr>
          <w:ilvl w:val="2"/>
          <w:numId w:val="6"/>
        </w:numPr>
        <w:suppressAutoHyphens w:val="0"/>
        <w:autoSpaceDE w:val="0"/>
        <w:autoSpaceDN w:val="0"/>
        <w:adjustRightInd w:val="0"/>
        <w:ind w:left="0" w:firstLine="709"/>
        <w:jc w:val="both"/>
        <w:rPr>
          <w:rFonts w:ascii="Times New Roman" w:hAnsi="Times New Roman"/>
        </w:rPr>
      </w:pPr>
      <w:r w:rsidRPr="00A75D3C">
        <w:rPr>
          <w:rFonts w:ascii="Times New Roman" w:hAnsi="Times New Roman"/>
        </w:rPr>
        <w:t xml:space="preserve">В помещениях для ожидания заявителям отводятся места, оборудованные стульями, кресельными секциями. В местах ожидания </w:t>
      </w:r>
      <w:r w:rsidRPr="00A75D3C">
        <w:rPr>
          <w:rFonts w:ascii="Times New Roman" w:hAnsi="Times New Roman"/>
        </w:rPr>
        <w:lastRenderedPageBreak/>
        <w:t>должны быть предусмотрены средства для оказания первой помощи и доступные места общего пользования.</w:t>
      </w:r>
    </w:p>
    <w:p w:rsidR="00A75D3C" w:rsidRPr="00A75D3C" w:rsidRDefault="00A75D3C" w:rsidP="00A75D3C">
      <w:pPr>
        <w:widowControl/>
        <w:numPr>
          <w:ilvl w:val="2"/>
          <w:numId w:val="6"/>
        </w:numPr>
        <w:suppressAutoHyphens w:val="0"/>
        <w:autoSpaceDE w:val="0"/>
        <w:autoSpaceDN w:val="0"/>
        <w:adjustRightInd w:val="0"/>
        <w:ind w:left="0" w:firstLine="709"/>
        <w:jc w:val="both"/>
        <w:rPr>
          <w:rFonts w:ascii="Times New Roman" w:hAnsi="Times New Roman"/>
        </w:rPr>
      </w:pPr>
      <w:r w:rsidRPr="00A75D3C">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 информационными стендами, на которых размещается визуальная и текстовая информация;</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 стульями и столами для оформления документов.</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К информационным стендам должна быть обеспечена возможность свободного доступа граждан.</w:t>
      </w:r>
    </w:p>
    <w:p w:rsidR="00A75D3C" w:rsidRPr="00A75D3C" w:rsidRDefault="00A75D3C" w:rsidP="00A75D3C">
      <w:pPr>
        <w:autoSpaceDE w:val="0"/>
        <w:autoSpaceDN w:val="0"/>
        <w:adjustRightInd w:val="0"/>
        <w:ind w:firstLine="708"/>
        <w:jc w:val="both"/>
        <w:rPr>
          <w:rFonts w:ascii="Times New Roman" w:hAnsi="Times New Roman"/>
        </w:rPr>
      </w:pPr>
      <w:r w:rsidRPr="00A75D3C">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A75D3C" w:rsidRPr="00A75D3C" w:rsidRDefault="00A75D3C" w:rsidP="00A75D3C">
      <w:pPr>
        <w:autoSpaceDE w:val="0"/>
        <w:autoSpaceDN w:val="0"/>
        <w:adjustRightInd w:val="0"/>
        <w:ind w:firstLine="708"/>
        <w:jc w:val="both"/>
        <w:rPr>
          <w:rFonts w:ascii="Times New Roman" w:hAnsi="Times New Roman"/>
        </w:rPr>
      </w:pPr>
      <w:r w:rsidRPr="00A75D3C">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A75D3C" w:rsidRPr="00A75D3C" w:rsidRDefault="00A75D3C" w:rsidP="00A75D3C">
      <w:pPr>
        <w:widowControl/>
        <w:numPr>
          <w:ilvl w:val="2"/>
          <w:numId w:val="6"/>
        </w:numPr>
        <w:suppressAutoHyphens w:val="0"/>
        <w:autoSpaceDE w:val="0"/>
        <w:autoSpaceDN w:val="0"/>
        <w:adjustRightInd w:val="0"/>
        <w:ind w:left="0" w:firstLine="709"/>
        <w:jc w:val="both"/>
        <w:rPr>
          <w:rFonts w:ascii="Times New Roman" w:hAnsi="Times New Roman"/>
        </w:rPr>
      </w:pPr>
      <w:r w:rsidRPr="00A75D3C">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75D3C" w:rsidRPr="00A75D3C" w:rsidRDefault="00A75D3C" w:rsidP="00A75D3C">
      <w:pPr>
        <w:widowControl/>
        <w:numPr>
          <w:ilvl w:val="1"/>
          <w:numId w:val="8"/>
        </w:numPr>
        <w:tabs>
          <w:tab w:val="num" w:pos="1155"/>
          <w:tab w:val="left" w:pos="1560"/>
        </w:tabs>
        <w:suppressAutoHyphens w:val="0"/>
        <w:ind w:left="0" w:firstLine="709"/>
        <w:jc w:val="both"/>
        <w:rPr>
          <w:rFonts w:ascii="Times New Roman" w:hAnsi="Times New Roman"/>
        </w:rPr>
      </w:pPr>
      <w:r w:rsidRPr="00A75D3C">
        <w:rPr>
          <w:rFonts w:ascii="Times New Roman" w:hAnsi="Times New Roman"/>
        </w:rPr>
        <w:t>Показатели доступности и качества муниципальной услуги</w:t>
      </w:r>
    </w:p>
    <w:p w:rsidR="00A75D3C" w:rsidRPr="00A75D3C" w:rsidRDefault="00A75D3C" w:rsidP="00A75D3C">
      <w:pPr>
        <w:pStyle w:val="ConsPlusNormal"/>
        <w:numPr>
          <w:ilvl w:val="2"/>
          <w:numId w:val="8"/>
        </w:numPr>
        <w:ind w:left="0" w:firstLine="709"/>
        <w:jc w:val="both"/>
        <w:rPr>
          <w:rFonts w:ascii="Times New Roman" w:hAnsi="Times New Roman" w:cs="Times New Roman"/>
          <w:sz w:val="28"/>
          <w:szCs w:val="28"/>
        </w:rPr>
      </w:pPr>
      <w:r w:rsidRPr="00A75D3C">
        <w:rPr>
          <w:rFonts w:ascii="Times New Roman" w:hAnsi="Times New Roman" w:cs="Times New Roman"/>
          <w:sz w:val="28"/>
          <w:szCs w:val="28"/>
        </w:rPr>
        <w:t>Показателями доступности муниципальной услуги являются:</w:t>
      </w:r>
    </w:p>
    <w:p w:rsidR="00A75D3C" w:rsidRPr="00A75D3C" w:rsidRDefault="00A75D3C" w:rsidP="00A75D3C">
      <w:pPr>
        <w:pStyle w:val="ConsPlusNormal"/>
        <w:ind w:firstLine="709"/>
        <w:jc w:val="both"/>
        <w:rPr>
          <w:rFonts w:ascii="Times New Roman" w:hAnsi="Times New Roman" w:cs="Times New Roman"/>
          <w:sz w:val="28"/>
          <w:szCs w:val="28"/>
        </w:rPr>
      </w:pPr>
      <w:r w:rsidRPr="00A75D3C">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75D3C" w:rsidRPr="00A75D3C" w:rsidRDefault="00A75D3C" w:rsidP="00A75D3C">
      <w:pPr>
        <w:pStyle w:val="ConsPlusNormal"/>
        <w:ind w:firstLine="709"/>
        <w:jc w:val="both"/>
        <w:rPr>
          <w:rFonts w:ascii="Times New Roman" w:hAnsi="Times New Roman" w:cs="Times New Roman"/>
          <w:sz w:val="28"/>
          <w:szCs w:val="28"/>
        </w:rPr>
      </w:pPr>
      <w:r w:rsidRPr="00A75D3C">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A75D3C" w:rsidRPr="00A75D3C" w:rsidRDefault="00A75D3C" w:rsidP="00A75D3C">
      <w:pPr>
        <w:pStyle w:val="ConsPlusNormal"/>
        <w:ind w:firstLine="709"/>
        <w:jc w:val="both"/>
        <w:rPr>
          <w:rFonts w:ascii="Times New Roman" w:hAnsi="Times New Roman" w:cs="Times New Roman"/>
          <w:sz w:val="28"/>
          <w:szCs w:val="28"/>
        </w:rPr>
      </w:pPr>
      <w:r w:rsidRPr="00A75D3C">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A75D3C" w:rsidRPr="00A75D3C" w:rsidRDefault="00A75D3C" w:rsidP="00A75D3C">
      <w:pPr>
        <w:pStyle w:val="ConsPlusNormal"/>
        <w:ind w:firstLine="709"/>
        <w:jc w:val="both"/>
        <w:rPr>
          <w:rFonts w:ascii="Times New Roman" w:hAnsi="Times New Roman" w:cs="Times New Roman"/>
          <w:sz w:val="28"/>
          <w:szCs w:val="28"/>
        </w:rPr>
      </w:pPr>
      <w:r w:rsidRPr="00A75D3C">
        <w:rPr>
          <w:rFonts w:ascii="Times New Roman" w:hAnsi="Times New Roman" w:cs="Times New Roman"/>
          <w:sz w:val="28"/>
          <w:szCs w:val="28"/>
        </w:rPr>
        <w:t>- соблюдение графика работы органа предоставляющего услугу;</w:t>
      </w:r>
    </w:p>
    <w:p w:rsidR="00A75D3C" w:rsidRPr="00A75D3C" w:rsidRDefault="00A75D3C" w:rsidP="00A75D3C">
      <w:pPr>
        <w:pStyle w:val="ConsPlusNormal"/>
        <w:ind w:firstLine="709"/>
        <w:jc w:val="both"/>
        <w:rPr>
          <w:rFonts w:ascii="Times New Roman" w:hAnsi="Times New Roman" w:cs="Times New Roman"/>
          <w:sz w:val="28"/>
          <w:szCs w:val="28"/>
        </w:rPr>
      </w:pPr>
      <w:r w:rsidRPr="00A75D3C">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A75D3C" w:rsidRPr="00A75D3C" w:rsidRDefault="00A75D3C" w:rsidP="00A75D3C">
      <w:pPr>
        <w:pStyle w:val="ConsPlusNormal"/>
        <w:ind w:firstLine="709"/>
        <w:jc w:val="both"/>
        <w:rPr>
          <w:rFonts w:ascii="Times New Roman" w:hAnsi="Times New Roman" w:cs="Times New Roman"/>
          <w:sz w:val="28"/>
          <w:szCs w:val="28"/>
        </w:rPr>
      </w:pPr>
      <w:r w:rsidRPr="00A75D3C">
        <w:rPr>
          <w:rFonts w:ascii="Times New Roman" w:hAnsi="Times New Roman" w:cs="Times New Roman"/>
          <w:sz w:val="28"/>
          <w:szCs w:val="28"/>
        </w:rPr>
        <w:t xml:space="preserve">- возможность получения муниципальной услуги в </w:t>
      </w:r>
      <w:r w:rsidRPr="00A75D3C">
        <w:rPr>
          <w:rFonts w:ascii="Times New Roman" w:hAnsi="Times New Roman" w:cs="Times New Roman"/>
          <w:sz w:val="28"/>
          <w:szCs w:val="28"/>
        </w:rPr>
        <w:lastRenderedPageBreak/>
        <w:t>многофункциональном центре;</w:t>
      </w:r>
    </w:p>
    <w:p w:rsidR="00A75D3C" w:rsidRPr="00A75D3C" w:rsidRDefault="00A75D3C" w:rsidP="00A75D3C">
      <w:pPr>
        <w:pStyle w:val="ConsPlusNormal"/>
        <w:ind w:firstLine="709"/>
        <w:jc w:val="both"/>
        <w:rPr>
          <w:rFonts w:ascii="Times New Roman" w:hAnsi="Times New Roman" w:cs="Times New Roman"/>
          <w:sz w:val="28"/>
          <w:szCs w:val="28"/>
        </w:rPr>
      </w:pPr>
      <w:r w:rsidRPr="00A75D3C">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5D3C" w:rsidRPr="00A75D3C" w:rsidRDefault="00A75D3C" w:rsidP="00A75D3C">
      <w:pPr>
        <w:pStyle w:val="ConsPlusNormal"/>
        <w:numPr>
          <w:ilvl w:val="2"/>
          <w:numId w:val="7"/>
        </w:numPr>
        <w:ind w:left="0" w:firstLine="709"/>
        <w:jc w:val="both"/>
        <w:rPr>
          <w:rFonts w:ascii="Times New Roman" w:hAnsi="Times New Roman" w:cs="Times New Roman"/>
          <w:sz w:val="28"/>
          <w:szCs w:val="28"/>
        </w:rPr>
      </w:pPr>
      <w:r w:rsidRPr="00A75D3C">
        <w:rPr>
          <w:rFonts w:ascii="Times New Roman" w:hAnsi="Times New Roman" w:cs="Times New Roman"/>
          <w:sz w:val="28"/>
          <w:szCs w:val="28"/>
        </w:rPr>
        <w:t>Показателями качества муниципальной услуги являются:</w:t>
      </w:r>
    </w:p>
    <w:p w:rsidR="00A75D3C" w:rsidRPr="00A75D3C" w:rsidRDefault="00A75D3C" w:rsidP="00A75D3C">
      <w:pPr>
        <w:pStyle w:val="ConsPlusNormal"/>
        <w:ind w:firstLine="709"/>
        <w:jc w:val="both"/>
        <w:rPr>
          <w:rFonts w:ascii="Times New Roman" w:hAnsi="Times New Roman" w:cs="Times New Roman"/>
          <w:sz w:val="28"/>
          <w:szCs w:val="28"/>
        </w:rPr>
      </w:pPr>
      <w:r w:rsidRPr="00A75D3C">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75D3C" w:rsidRPr="00A75D3C" w:rsidRDefault="00A75D3C" w:rsidP="00A75D3C">
      <w:pPr>
        <w:pStyle w:val="ConsPlusNormal"/>
        <w:ind w:firstLine="709"/>
        <w:jc w:val="both"/>
        <w:rPr>
          <w:rFonts w:ascii="Times New Roman" w:hAnsi="Times New Roman" w:cs="Times New Roman"/>
          <w:sz w:val="28"/>
          <w:szCs w:val="28"/>
        </w:rPr>
      </w:pPr>
      <w:r w:rsidRPr="00A75D3C">
        <w:rPr>
          <w:rFonts w:ascii="Times New Roman" w:hAnsi="Times New Roman" w:cs="Times New Roman"/>
          <w:sz w:val="28"/>
          <w:szCs w:val="28"/>
        </w:rPr>
        <w:t>- соблюдение сроков предоставления муниципальной услуги;</w:t>
      </w:r>
    </w:p>
    <w:p w:rsidR="00A75D3C" w:rsidRPr="00A75D3C" w:rsidRDefault="00A75D3C" w:rsidP="00A75D3C">
      <w:pPr>
        <w:pStyle w:val="ConsPlusNormal"/>
        <w:ind w:firstLine="709"/>
        <w:jc w:val="both"/>
        <w:rPr>
          <w:rFonts w:ascii="Times New Roman" w:hAnsi="Times New Roman" w:cs="Times New Roman"/>
          <w:sz w:val="28"/>
          <w:szCs w:val="28"/>
        </w:rPr>
      </w:pPr>
      <w:r w:rsidRPr="00A75D3C">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75D3C" w:rsidRPr="00A75D3C" w:rsidRDefault="00A75D3C" w:rsidP="00A75D3C">
      <w:pPr>
        <w:widowControl/>
        <w:numPr>
          <w:ilvl w:val="1"/>
          <w:numId w:val="7"/>
        </w:numPr>
        <w:tabs>
          <w:tab w:val="num" w:pos="1155"/>
          <w:tab w:val="left" w:pos="1560"/>
        </w:tabs>
        <w:suppressAutoHyphens w:val="0"/>
        <w:ind w:left="0" w:firstLine="709"/>
        <w:jc w:val="both"/>
        <w:rPr>
          <w:rFonts w:ascii="Times New Roman" w:hAnsi="Times New Roman"/>
        </w:rPr>
      </w:pPr>
      <w:r w:rsidRPr="00A75D3C">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5D3C" w:rsidRPr="00A75D3C" w:rsidRDefault="00A75D3C" w:rsidP="00A75D3C">
      <w:pPr>
        <w:tabs>
          <w:tab w:val="left" w:pos="1560"/>
        </w:tabs>
        <w:autoSpaceDE w:val="0"/>
        <w:autoSpaceDN w:val="0"/>
        <w:adjustRightInd w:val="0"/>
        <w:ind w:firstLine="709"/>
        <w:jc w:val="both"/>
        <w:rPr>
          <w:rFonts w:ascii="Times New Roman" w:hAnsi="Times New Roman"/>
        </w:rPr>
      </w:pPr>
      <w:r w:rsidRPr="00A75D3C">
        <w:rPr>
          <w:rFonts w:ascii="Times New Roman" w:hAnsi="Times New Roman"/>
        </w:rPr>
        <w:t>2.14.1.Прием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A75D3C">
        <w:rPr>
          <w:rFonts w:ascii="Times New Roman" w:hAnsi="Times New Roman"/>
          <w:vertAlign w:val="superscript"/>
        </w:rPr>
        <w:t>1</w:t>
      </w:r>
      <w:r w:rsidRPr="00A75D3C">
        <w:rPr>
          <w:rFonts w:ascii="Times New Roman" w:hAnsi="Times New Roman"/>
        </w:rPr>
        <w:t>.</w:t>
      </w:r>
    </w:p>
    <w:p w:rsidR="00A75D3C" w:rsidRPr="00A75D3C" w:rsidRDefault="00A75D3C" w:rsidP="00A75D3C">
      <w:pPr>
        <w:tabs>
          <w:tab w:val="left" w:pos="1560"/>
        </w:tabs>
        <w:autoSpaceDE w:val="0"/>
        <w:autoSpaceDN w:val="0"/>
        <w:adjustRightInd w:val="0"/>
        <w:ind w:firstLine="709"/>
        <w:jc w:val="both"/>
        <w:rPr>
          <w:rFonts w:ascii="Times New Roman" w:hAnsi="Times New Roman"/>
        </w:rPr>
      </w:pPr>
      <w:r w:rsidRPr="00A75D3C">
        <w:rPr>
          <w:rFonts w:ascii="Times New Roman" w:hAnsi="Times New Roman"/>
        </w:rPr>
        <w:t>(2.14.1.</w:t>
      </w:r>
      <w:r w:rsidRPr="00A75D3C">
        <w:rPr>
          <w:rFonts w:ascii="Times New Roman" w:hAnsi="Times New Roman"/>
        </w:rPr>
        <w:tab/>
        <w:t>Предоставление муниципальной услуги в многофункциональных центрах не осуществляется.)</w:t>
      </w:r>
      <w:r w:rsidRPr="00A75D3C">
        <w:rPr>
          <w:rStyle w:val="a6"/>
          <w:rFonts w:ascii="Times New Roman" w:hAnsi="Times New Roman"/>
        </w:rPr>
        <w:footnoteReference w:id="3"/>
      </w:r>
      <w:r w:rsidRPr="00A75D3C">
        <w:rPr>
          <w:rFonts w:ascii="Times New Roman" w:hAnsi="Times New Roman"/>
        </w:rPr>
        <w:t xml:space="preserve"> </w:t>
      </w:r>
    </w:p>
    <w:p w:rsidR="00A75D3C" w:rsidRPr="00A75D3C" w:rsidRDefault="00A75D3C" w:rsidP="00A75D3C">
      <w:pPr>
        <w:tabs>
          <w:tab w:val="left" w:pos="1560"/>
        </w:tabs>
        <w:autoSpaceDE w:val="0"/>
        <w:autoSpaceDN w:val="0"/>
        <w:adjustRightInd w:val="0"/>
        <w:ind w:firstLine="709"/>
        <w:jc w:val="both"/>
        <w:rPr>
          <w:rFonts w:ascii="Times New Roman" w:hAnsi="Times New Roman"/>
        </w:rPr>
      </w:pPr>
      <w:r w:rsidRPr="00A75D3C">
        <w:rPr>
          <w:rFonts w:ascii="Times New Roman" w:hAnsi="Times New Roman"/>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A75D3C" w:rsidRPr="00A75D3C" w:rsidRDefault="00A75D3C" w:rsidP="00A75D3C">
      <w:pPr>
        <w:tabs>
          <w:tab w:val="left" w:pos="1560"/>
        </w:tabs>
        <w:autoSpaceDE w:val="0"/>
        <w:autoSpaceDN w:val="0"/>
        <w:adjustRightInd w:val="0"/>
        <w:ind w:firstLine="709"/>
        <w:jc w:val="both"/>
        <w:rPr>
          <w:rFonts w:ascii="Times New Roman" w:hAnsi="Times New Roman"/>
        </w:rPr>
      </w:pPr>
      <w:r w:rsidRPr="00A75D3C">
        <w:rPr>
          <w:rFonts w:ascii="Times New Roman" w:hAnsi="Times New Roman"/>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A75D3C" w:rsidRPr="00A75D3C" w:rsidRDefault="00A75D3C" w:rsidP="00A75D3C">
      <w:pPr>
        <w:tabs>
          <w:tab w:val="left" w:pos="1560"/>
        </w:tabs>
        <w:autoSpaceDE w:val="0"/>
        <w:autoSpaceDN w:val="0"/>
        <w:adjustRightInd w:val="0"/>
        <w:ind w:firstLine="709"/>
        <w:jc w:val="both"/>
        <w:rPr>
          <w:rFonts w:ascii="Times New Roman" w:hAnsi="Times New Roman"/>
        </w:rPr>
      </w:pPr>
      <w:r w:rsidRPr="00A75D3C">
        <w:rPr>
          <w:rFonts w:ascii="Times New Roman" w:hAnsi="Times New Roman"/>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5D3C" w:rsidRPr="00A75D3C" w:rsidRDefault="00A75D3C" w:rsidP="00A75D3C">
      <w:pPr>
        <w:tabs>
          <w:tab w:val="left" w:pos="1560"/>
        </w:tabs>
        <w:autoSpaceDE w:val="0"/>
        <w:autoSpaceDN w:val="0"/>
        <w:adjustRightInd w:val="0"/>
        <w:ind w:firstLine="709"/>
        <w:jc w:val="both"/>
        <w:rPr>
          <w:rFonts w:ascii="Times New Roman" w:hAnsi="Times New Roman"/>
        </w:rPr>
      </w:pPr>
    </w:p>
    <w:p w:rsidR="00A75D3C" w:rsidRPr="00A75D3C" w:rsidRDefault="00A75D3C" w:rsidP="00A75D3C">
      <w:pPr>
        <w:widowControl/>
        <w:numPr>
          <w:ilvl w:val="0"/>
          <w:numId w:val="2"/>
        </w:numPr>
        <w:tabs>
          <w:tab w:val="left" w:pos="1560"/>
        </w:tabs>
        <w:suppressAutoHyphens w:val="0"/>
        <w:ind w:left="0" w:firstLine="709"/>
        <w:jc w:val="center"/>
        <w:rPr>
          <w:rFonts w:ascii="Times New Roman" w:hAnsi="Times New Roman"/>
          <w:b/>
        </w:rPr>
      </w:pPr>
      <w:r w:rsidRPr="00A75D3C">
        <w:rPr>
          <w:rFonts w:ascii="Times New Roman" w:hAnsi="Times New Roman"/>
          <w:b/>
          <w:lang w:val="en-US"/>
        </w:rPr>
        <w:t>C</w:t>
      </w:r>
      <w:r w:rsidRPr="00A75D3C">
        <w:rPr>
          <w:rFonts w:ascii="Times New Roman" w:hAnsi="Times New Roman"/>
          <w:b/>
        </w:rPr>
        <w:t>остав, последовательность и сроки выполнения административных процедур, требования к порядку их выполнения</w:t>
      </w:r>
    </w:p>
    <w:p w:rsidR="00A75D3C" w:rsidRPr="00A75D3C" w:rsidRDefault="00A75D3C" w:rsidP="00A75D3C">
      <w:pPr>
        <w:tabs>
          <w:tab w:val="left" w:pos="1560"/>
        </w:tabs>
        <w:ind w:firstLine="709"/>
        <w:jc w:val="both"/>
        <w:rPr>
          <w:rFonts w:ascii="Times New Roman" w:hAnsi="Times New Roman"/>
        </w:rPr>
      </w:pPr>
    </w:p>
    <w:p w:rsidR="00A75D3C" w:rsidRPr="00A75D3C" w:rsidRDefault="00A75D3C" w:rsidP="00A75D3C">
      <w:pPr>
        <w:widowControl/>
        <w:numPr>
          <w:ilvl w:val="1"/>
          <w:numId w:val="2"/>
        </w:numPr>
        <w:tabs>
          <w:tab w:val="clear" w:pos="720"/>
          <w:tab w:val="num" w:pos="0"/>
          <w:tab w:val="left" w:pos="1560"/>
        </w:tabs>
        <w:suppressAutoHyphens w:val="0"/>
        <w:ind w:left="0" w:firstLine="709"/>
        <w:jc w:val="both"/>
        <w:rPr>
          <w:rFonts w:ascii="Times New Roman" w:hAnsi="Times New Roman"/>
        </w:rPr>
      </w:pPr>
      <w:r w:rsidRPr="00A75D3C">
        <w:rPr>
          <w:rFonts w:ascii="Times New Roman" w:hAnsi="Times New Roman"/>
        </w:rPr>
        <w:t>Исчерпывающий перечень административных процедур</w:t>
      </w:r>
    </w:p>
    <w:p w:rsidR="00A75D3C" w:rsidRPr="00A75D3C" w:rsidRDefault="00A75D3C" w:rsidP="00A75D3C">
      <w:pPr>
        <w:widowControl/>
        <w:numPr>
          <w:ilvl w:val="2"/>
          <w:numId w:val="2"/>
        </w:numPr>
        <w:tabs>
          <w:tab w:val="clear" w:pos="720"/>
          <w:tab w:val="num" w:pos="0"/>
          <w:tab w:val="left" w:pos="1560"/>
        </w:tabs>
        <w:suppressAutoHyphens w:val="0"/>
        <w:ind w:left="0" w:firstLine="709"/>
        <w:jc w:val="both"/>
        <w:rPr>
          <w:rFonts w:ascii="Times New Roman" w:hAnsi="Times New Roman"/>
        </w:rPr>
      </w:pPr>
      <w:r w:rsidRPr="00A75D3C">
        <w:rPr>
          <w:rFonts w:ascii="Times New Roman" w:hAnsi="Times New Roman"/>
        </w:rPr>
        <w:t>Предоставление муниципальной услуги включает в себя следующие административные процедуры:</w:t>
      </w:r>
    </w:p>
    <w:p w:rsidR="00A75D3C" w:rsidRPr="00A75D3C" w:rsidRDefault="00A75D3C" w:rsidP="00A75D3C">
      <w:pPr>
        <w:widowControl/>
        <w:numPr>
          <w:ilvl w:val="0"/>
          <w:numId w:val="3"/>
        </w:numPr>
        <w:tabs>
          <w:tab w:val="num" w:pos="0"/>
          <w:tab w:val="left" w:pos="1560"/>
        </w:tabs>
        <w:autoSpaceDE w:val="0"/>
        <w:autoSpaceDN w:val="0"/>
        <w:adjustRightInd w:val="0"/>
        <w:ind w:left="0" w:firstLine="709"/>
        <w:jc w:val="both"/>
        <w:rPr>
          <w:rFonts w:ascii="Times New Roman" w:hAnsi="Times New Roman"/>
        </w:rPr>
      </w:pPr>
      <w:r w:rsidRPr="00A75D3C">
        <w:rPr>
          <w:rFonts w:ascii="Times New Roman" w:hAnsi="Times New Roman"/>
        </w:rPr>
        <w:lastRenderedPageBreak/>
        <w:t>прием и регистрация заявления и прилагаемых к нему документов;</w:t>
      </w:r>
    </w:p>
    <w:p w:rsidR="00A75D3C" w:rsidRPr="00A75D3C" w:rsidRDefault="00A75D3C" w:rsidP="00A75D3C">
      <w:pPr>
        <w:widowControl/>
        <w:numPr>
          <w:ilvl w:val="0"/>
          <w:numId w:val="3"/>
        </w:numPr>
        <w:tabs>
          <w:tab w:val="num" w:pos="0"/>
          <w:tab w:val="left" w:pos="1560"/>
        </w:tabs>
        <w:autoSpaceDE w:val="0"/>
        <w:autoSpaceDN w:val="0"/>
        <w:adjustRightInd w:val="0"/>
        <w:ind w:left="0" w:firstLine="709"/>
        <w:jc w:val="both"/>
        <w:rPr>
          <w:rFonts w:ascii="Times New Roman" w:hAnsi="Times New Roman"/>
        </w:rPr>
      </w:pPr>
      <w:r w:rsidRPr="00A75D3C">
        <w:rPr>
          <w:rFonts w:ascii="Times New Roman" w:hAnsi="Times New Roman"/>
        </w:rPr>
        <w:t>рассмотрение представленных документов;</w:t>
      </w:r>
    </w:p>
    <w:p w:rsidR="00A75D3C" w:rsidRPr="00A75D3C" w:rsidRDefault="00A75D3C" w:rsidP="00A75D3C">
      <w:pPr>
        <w:widowControl/>
        <w:numPr>
          <w:ilvl w:val="0"/>
          <w:numId w:val="3"/>
        </w:numPr>
        <w:tabs>
          <w:tab w:val="left" w:pos="1560"/>
        </w:tabs>
        <w:autoSpaceDE w:val="0"/>
        <w:autoSpaceDN w:val="0"/>
        <w:adjustRightInd w:val="0"/>
        <w:ind w:left="0" w:firstLine="709"/>
        <w:jc w:val="both"/>
        <w:rPr>
          <w:rFonts w:ascii="Times New Roman" w:hAnsi="Times New Roman"/>
        </w:rPr>
      </w:pPr>
      <w:r w:rsidRPr="00A75D3C">
        <w:rPr>
          <w:rFonts w:ascii="Times New Roman" w:hAnsi="Times New Roman"/>
        </w:rPr>
        <w:t>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A75D3C" w:rsidRPr="00A75D3C" w:rsidRDefault="00A75D3C" w:rsidP="00A75D3C">
      <w:pPr>
        <w:widowControl/>
        <w:numPr>
          <w:ilvl w:val="0"/>
          <w:numId w:val="3"/>
        </w:numPr>
        <w:tabs>
          <w:tab w:val="left" w:pos="1560"/>
        </w:tabs>
        <w:autoSpaceDE w:val="0"/>
        <w:autoSpaceDN w:val="0"/>
        <w:adjustRightInd w:val="0"/>
        <w:ind w:left="0" w:firstLine="709"/>
        <w:jc w:val="both"/>
        <w:rPr>
          <w:rFonts w:ascii="Times New Roman" w:hAnsi="Times New Roman"/>
        </w:rPr>
      </w:pPr>
      <w:r w:rsidRPr="00A75D3C">
        <w:rPr>
          <w:rFonts w:ascii="Times New Roman" w:hAnsi="Times New Roman"/>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A75D3C" w:rsidRPr="00A75D3C" w:rsidRDefault="00A75D3C" w:rsidP="00A75D3C">
      <w:pPr>
        <w:autoSpaceDE w:val="0"/>
        <w:autoSpaceDN w:val="0"/>
        <w:adjustRightInd w:val="0"/>
        <w:ind w:firstLine="709"/>
        <w:jc w:val="both"/>
        <w:outlineLvl w:val="0"/>
        <w:rPr>
          <w:rFonts w:ascii="Times New Roman" w:hAnsi="Times New Roman"/>
        </w:rPr>
      </w:pPr>
      <w:r w:rsidRPr="00A75D3C">
        <w:rPr>
          <w:rFonts w:ascii="Times New Roman" w:hAnsi="Times New Roman"/>
        </w:rPr>
        <w:t>3.2. Прием и регистрация заявления и прилагаемых к нему документов</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3.2.1. Основанием для начала административной процедуры является личное обращение заявителя в администрацию, многофункциональный центр</w:t>
      </w:r>
      <w:r w:rsidRPr="00A75D3C">
        <w:rPr>
          <w:rFonts w:ascii="Times New Roman" w:hAnsi="Times New Roman"/>
          <w:vertAlign w:val="superscript"/>
        </w:rPr>
        <w:t>1</w:t>
      </w:r>
      <w:r w:rsidRPr="00A75D3C">
        <w:rPr>
          <w:rFonts w:ascii="Times New Roman" w:hAnsi="Times New Roman"/>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3.2.3. Специалист администрации или многофункционального центра</w:t>
      </w:r>
      <w:r w:rsidRPr="00A75D3C">
        <w:rPr>
          <w:rFonts w:ascii="Times New Roman" w:hAnsi="Times New Roman"/>
          <w:vertAlign w:val="superscript"/>
        </w:rPr>
        <w:t>1</w:t>
      </w:r>
      <w:r w:rsidRPr="00A75D3C">
        <w:rPr>
          <w:rFonts w:ascii="Times New Roman" w:hAnsi="Times New Roman"/>
        </w:rPr>
        <w:t>, ответственный за прием и регистрацию документов заявителя, регистрирует заявление с прилагаемыми к нему документами.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3.2.4. Регистрация заявлений должна содержать:</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дату получения и регистрационный номер заявления;</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наименование заявителя, фамилию, имя, отчество (последнее - при наличии), его местонахождение и телефон;</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сведения о представленных документах (наименование, количество листов);</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кадастровые номера земельных участков, в отношении которых устанавливается публичный сервитут;</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цель установления публичного сервитута.</w:t>
      </w:r>
    </w:p>
    <w:p w:rsidR="00A75D3C" w:rsidRPr="00A75D3C" w:rsidRDefault="00A75D3C" w:rsidP="00A75D3C">
      <w:pPr>
        <w:autoSpaceDE w:val="0"/>
        <w:autoSpaceDN w:val="0"/>
        <w:adjustRightInd w:val="0"/>
        <w:ind w:firstLine="709"/>
        <w:jc w:val="both"/>
        <w:rPr>
          <w:rFonts w:ascii="Times New Roman" w:hAnsi="Times New Roman"/>
          <w:vertAlign w:val="superscript"/>
        </w:rPr>
      </w:pPr>
      <w:r w:rsidRPr="00A75D3C">
        <w:rPr>
          <w:rFonts w:ascii="Times New Roman" w:hAnsi="Times New Roman"/>
        </w:rPr>
        <w:t>3.2.5. В случае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A75D3C">
        <w:rPr>
          <w:rFonts w:ascii="Times New Roman" w:hAnsi="Times New Roman"/>
          <w:vertAlign w:val="superscript"/>
        </w:rPr>
        <w:t>1</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3.2.6. По обращению заявителя администрация обязана предоставить ему сведения о дате приема заявления и его регистрационном номере.</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lastRenderedPageBreak/>
        <w:t>3.2.7. Результатом административной процедуры является прием и регистрация заявления и прилагаемых к нему документов.</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3.2.8. Максимальный срок исполнения административной процедуры - в течение 1-го рабочего дня.</w:t>
      </w:r>
    </w:p>
    <w:p w:rsidR="00A75D3C" w:rsidRPr="00A75D3C" w:rsidRDefault="00A75D3C" w:rsidP="00A75D3C">
      <w:pPr>
        <w:autoSpaceDE w:val="0"/>
        <w:autoSpaceDN w:val="0"/>
        <w:adjustRightInd w:val="0"/>
        <w:ind w:firstLine="709"/>
        <w:jc w:val="both"/>
        <w:outlineLvl w:val="0"/>
        <w:rPr>
          <w:rFonts w:ascii="Times New Roman" w:hAnsi="Times New Roman"/>
        </w:rPr>
      </w:pPr>
      <w:r w:rsidRPr="00A75D3C">
        <w:rPr>
          <w:rFonts w:ascii="Times New Roman" w:hAnsi="Times New Roman"/>
        </w:rPr>
        <w:t>3.3. Рассмотрение представленных документов</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3.3.2. Специалист, уполномоченный на рассмотрение представленных документов:</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1) устанавливает предмет обращения;</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3.3.4. Результатом административной процедуры является рассмотрение заявления.</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 xml:space="preserve">3.3.5. Максимальный срок исполнения административной процедуры - 3 рабочих дня с момента регистрации заявления. </w:t>
      </w:r>
    </w:p>
    <w:p w:rsidR="00A75D3C" w:rsidRPr="00A75D3C" w:rsidRDefault="00A75D3C" w:rsidP="00A75D3C">
      <w:pPr>
        <w:autoSpaceDE w:val="0"/>
        <w:autoSpaceDN w:val="0"/>
        <w:adjustRightInd w:val="0"/>
        <w:ind w:firstLine="709"/>
        <w:jc w:val="both"/>
        <w:outlineLvl w:val="0"/>
        <w:rPr>
          <w:rFonts w:ascii="Times New Roman" w:hAnsi="Times New Roman"/>
        </w:rPr>
      </w:pPr>
      <w:r w:rsidRPr="00A75D3C">
        <w:rPr>
          <w:rFonts w:ascii="Times New Roman" w:hAnsi="Times New Roman"/>
        </w:rPr>
        <w:t>3.4. 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3.4.1. Основанием для начала исполнения административной процедуры является рассмотрение документов.</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3.4.2.1. Готовит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 xml:space="preserve">3.4.2.2. Передает подготовленный проект постановления </w:t>
      </w:r>
      <w:r w:rsidRPr="00A75D3C">
        <w:rPr>
          <w:rFonts w:ascii="Times New Roman" w:hAnsi="Times New Roman"/>
        </w:rPr>
        <w:lastRenderedPageBreak/>
        <w:t>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подписание главе администрации (поселения)</w:t>
      </w:r>
      <w:r w:rsidRPr="00A75D3C">
        <w:rPr>
          <w:rStyle w:val="a6"/>
          <w:rFonts w:ascii="Times New Roman" w:hAnsi="Times New Roman"/>
        </w:rPr>
        <w:footnoteReference w:id="4"/>
      </w:r>
      <w:r w:rsidRPr="00A75D3C">
        <w:rPr>
          <w:rFonts w:ascii="Times New Roman" w:hAnsi="Times New Roman"/>
        </w:rPr>
        <w:t>.</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3.4.2.3. Обеспечивает регистрацию постановления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3.4.5. Максимальный срок исполнения административной процедуры – 10 рабочих дней с момента регистрации заявления.</w:t>
      </w:r>
    </w:p>
    <w:p w:rsidR="00A75D3C" w:rsidRPr="00A75D3C" w:rsidRDefault="00A75D3C" w:rsidP="00A75D3C">
      <w:pPr>
        <w:autoSpaceDE w:val="0"/>
        <w:autoSpaceDN w:val="0"/>
        <w:adjustRightInd w:val="0"/>
        <w:ind w:firstLine="709"/>
        <w:jc w:val="both"/>
        <w:outlineLvl w:val="0"/>
        <w:rPr>
          <w:rFonts w:ascii="Times New Roman" w:hAnsi="Times New Roman"/>
        </w:rPr>
      </w:pPr>
      <w:r w:rsidRPr="00A75D3C">
        <w:rPr>
          <w:rFonts w:ascii="Times New Roman" w:hAnsi="Times New Roman"/>
        </w:rPr>
        <w:t xml:space="preserve">3.5. </w:t>
      </w:r>
      <w:bookmarkStart w:id="0" w:name="Par79"/>
      <w:bookmarkEnd w:id="0"/>
      <w:r w:rsidRPr="00A75D3C">
        <w:rPr>
          <w:rFonts w:ascii="Times New Roman" w:hAnsi="Times New Roman"/>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A75D3C" w:rsidRPr="00A75D3C" w:rsidRDefault="00A75D3C" w:rsidP="00A75D3C">
      <w:pPr>
        <w:autoSpaceDE w:val="0"/>
        <w:autoSpaceDN w:val="0"/>
        <w:adjustRightInd w:val="0"/>
        <w:ind w:firstLine="709"/>
        <w:jc w:val="both"/>
        <w:outlineLvl w:val="0"/>
        <w:rPr>
          <w:rFonts w:ascii="Times New Roman" w:hAnsi="Times New Roman"/>
        </w:rPr>
      </w:pPr>
      <w:r w:rsidRPr="00A75D3C">
        <w:rPr>
          <w:rFonts w:ascii="Times New Roman" w:hAnsi="Times New Roman"/>
        </w:rPr>
        <w:t>3.5.1. 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A75D3C" w:rsidRPr="00A75D3C" w:rsidRDefault="00A75D3C" w:rsidP="00A75D3C">
      <w:pPr>
        <w:autoSpaceDE w:val="0"/>
        <w:autoSpaceDN w:val="0"/>
        <w:adjustRightInd w:val="0"/>
        <w:ind w:firstLine="709"/>
        <w:jc w:val="both"/>
        <w:outlineLvl w:val="0"/>
        <w:rPr>
          <w:rFonts w:ascii="Times New Roman" w:hAnsi="Times New Roman"/>
        </w:rPr>
      </w:pPr>
      <w:r w:rsidRPr="00A75D3C">
        <w:rPr>
          <w:rFonts w:ascii="Times New Roman" w:hAnsi="Times New Roman"/>
        </w:rPr>
        <w:t xml:space="preserve">3.5.2. Администрация в течение четырех рабочих дней с момента </w:t>
      </w:r>
      <w:r w:rsidRPr="00A75D3C">
        <w:rPr>
          <w:rFonts w:ascii="Times New Roman" w:hAnsi="Times New Roman"/>
        </w:rPr>
        <w:lastRenderedPageBreak/>
        <w:t>принятия решения об отказе в предоставлении муниципальной услуги уведомляет заявителя в письменной форме с указанием основания отказа.</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3.5.4. Максимальный срок исполнения административной процедуры – 4 рабочих дня.</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 xml:space="preserve">3.6.1. </w:t>
      </w:r>
      <w:r w:rsidRPr="00A75D3C">
        <w:rPr>
          <w:rFonts w:ascii="Times New Roman" w:hAnsi="Times New Roman"/>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 xml:space="preserve">3.6.3. Получение результата муниципальной услуги в электронной форме не предусмотрено. </w:t>
      </w:r>
    </w:p>
    <w:p w:rsidR="00A75D3C" w:rsidRPr="00A75D3C" w:rsidRDefault="00A75D3C" w:rsidP="00A75D3C">
      <w:pPr>
        <w:autoSpaceDE w:val="0"/>
        <w:autoSpaceDN w:val="0"/>
        <w:adjustRightInd w:val="0"/>
        <w:ind w:firstLine="709"/>
        <w:jc w:val="both"/>
        <w:rPr>
          <w:rFonts w:ascii="Times New Roman" w:hAnsi="Times New Roman"/>
        </w:rPr>
      </w:pPr>
      <w:r w:rsidRPr="00A75D3C">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A75D3C" w:rsidRPr="00A75D3C" w:rsidRDefault="00A75D3C" w:rsidP="00A75D3C">
      <w:pPr>
        <w:autoSpaceDE w:val="0"/>
        <w:autoSpaceDN w:val="0"/>
        <w:adjustRightInd w:val="0"/>
        <w:ind w:firstLine="709"/>
        <w:jc w:val="both"/>
        <w:rPr>
          <w:rFonts w:ascii="Times New Roman" w:hAnsi="Times New Roman"/>
        </w:rPr>
      </w:pPr>
    </w:p>
    <w:p w:rsidR="00A75D3C" w:rsidRPr="00A75D3C" w:rsidRDefault="00A75D3C" w:rsidP="00A75D3C">
      <w:pPr>
        <w:tabs>
          <w:tab w:val="left" w:pos="1560"/>
          <w:tab w:val="left" w:pos="1680"/>
          <w:tab w:val="left" w:pos="1985"/>
        </w:tabs>
        <w:autoSpaceDE w:val="0"/>
        <w:autoSpaceDN w:val="0"/>
        <w:adjustRightInd w:val="0"/>
        <w:ind w:firstLine="709"/>
        <w:jc w:val="both"/>
        <w:rPr>
          <w:rFonts w:ascii="Times New Roman" w:hAnsi="Times New Roman"/>
        </w:rPr>
      </w:pPr>
    </w:p>
    <w:p w:rsidR="00A75D3C" w:rsidRPr="00A75D3C" w:rsidRDefault="00A75D3C" w:rsidP="00A75D3C">
      <w:pPr>
        <w:widowControl/>
        <w:numPr>
          <w:ilvl w:val="0"/>
          <w:numId w:val="2"/>
        </w:numPr>
        <w:suppressAutoHyphens w:val="0"/>
        <w:jc w:val="center"/>
        <w:rPr>
          <w:rFonts w:ascii="Times New Roman" w:hAnsi="Times New Roman"/>
        </w:rPr>
      </w:pPr>
      <w:r w:rsidRPr="00A75D3C">
        <w:rPr>
          <w:rFonts w:ascii="Times New Roman" w:hAnsi="Times New Roman"/>
        </w:rPr>
        <w:t>Формы контроля  за исполнением административного регламента</w:t>
      </w:r>
    </w:p>
    <w:p w:rsidR="00A75D3C" w:rsidRPr="00A75D3C" w:rsidRDefault="00A75D3C" w:rsidP="00A75D3C">
      <w:pPr>
        <w:ind w:firstLine="709"/>
        <w:rPr>
          <w:rFonts w:ascii="Times New Roman" w:hAnsi="Times New Roman"/>
          <w:b/>
        </w:rPr>
      </w:pPr>
    </w:p>
    <w:p w:rsidR="00A75D3C" w:rsidRPr="00A75D3C" w:rsidRDefault="00A75D3C" w:rsidP="00A75D3C">
      <w:pPr>
        <w:ind w:firstLine="709"/>
        <w:jc w:val="both"/>
        <w:rPr>
          <w:rFonts w:ascii="Times New Roman" w:hAnsi="Times New Roman"/>
        </w:rPr>
      </w:pPr>
      <w:r w:rsidRPr="00A75D3C">
        <w:rPr>
          <w:rFonts w:ascii="Times New Roman" w:hAnsi="Times New Roman"/>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75D3C" w:rsidRPr="00A75D3C" w:rsidRDefault="00A75D3C" w:rsidP="00A75D3C">
      <w:pPr>
        <w:ind w:firstLine="709"/>
        <w:jc w:val="both"/>
        <w:rPr>
          <w:rFonts w:ascii="Times New Roman" w:hAnsi="Times New Roman"/>
        </w:rPr>
      </w:pPr>
      <w:r w:rsidRPr="00A75D3C">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75D3C" w:rsidRPr="00A75D3C" w:rsidRDefault="00A75D3C" w:rsidP="00A75D3C">
      <w:pPr>
        <w:ind w:firstLine="709"/>
        <w:jc w:val="both"/>
        <w:rPr>
          <w:rFonts w:ascii="Times New Roman" w:hAnsi="Times New Roman"/>
        </w:rPr>
      </w:pPr>
      <w:r w:rsidRPr="00A75D3C">
        <w:rPr>
          <w:rFonts w:ascii="Times New Roman" w:hAnsi="Times New Roman"/>
        </w:rPr>
        <w:t xml:space="preserve">Муниципальные служащие, ответственные за предоставление </w:t>
      </w:r>
      <w:r w:rsidRPr="00A75D3C">
        <w:rPr>
          <w:rFonts w:ascii="Times New Roman" w:hAnsi="Times New Roman"/>
        </w:rPr>
        <w:lastRenderedPageBreak/>
        <w:t>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75D3C" w:rsidRPr="00A75D3C" w:rsidRDefault="00A75D3C" w:rsidP="00A75D3C">
      <w:pPr>
        <w:ind w:firstLine="709"/>
        <w:jc w:val="both"/>
        <w:rPr>
          <w:rFonts w:ascii="Times New Roman" w:hAnsi="Times New Roman"/>
        </w:rPr>
      </w:pPr>
      <w:r w:rsidRPr="00A75D3C">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75D3C" w:rsidRPr="00A75D3C" w:rsidRDefault="00A75D3C" w:rsidP="00A75D3C">
      <w:pPr>
        <w:ind w:firstLine="709"/>
        <w:jc w:val="both"/>
        <w:rPr>
          <w:rFonts w:ascii="Times New Roman" w:hAnsi="Times New Roman"/>
        </w:rPr>
      </w:pPr>
      <w:r w:rsidRPr="00A75D3C">
        <w:rPr>
          <w:rFonts w:ascii="Times New Roman" w:hAnsi="Times New Roman"/>
        </w:rPr>
        <w:t>4.4. Проведение текущего контроля должно осуществляться не реже двух раз в год.</w:t>
      </w:r>
    </w:p>
    <w:p w:rsidR="00A75D3C" w:rsidRPr="00A75D3C" w:rsidRDefault="00A75D3C" w:rsidP="00A75D3C">
      <w:pPr>
        <w:ind w:firstLine="709"/>
        <w:jc w:val="both"/>
        <w:rPr>
          <w:rFonts w:ascii="Times New Roman" w:hAnsi="Times New Roman"/>
        </w:rPr>
      </w:pPr>
      <w:r w:rsidRPr="00A75D3C">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75D3C" w:rsidRPr="00A75D3C" w:rsidRDefault="00A75D3C" w:rsidP="00A75D3C">
      <w:pPr>
        <w:ind w:firstLine="709"/>
        <w:jc w:val="both"/>
        <w:rPr>
          <w:rFonts w:ascii="Times New Roman" w:hAnsi="Times New Roman"/>
        </w:rPr>
      </w:pPr>
      <w:r w:rsidRPr="00A75D3C">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A75D3C" w:rsidRPr="00A75D3C" w:rsidRDefault="00A75D3C" w:rsidP="00A75D3C">
      <w:pPr>
        <w:ind w:firstLine="709"/>
        <w:jc w:val="both"/>
        <w:rPr>
          <w:rFonts w:ascii="Times New Roman" w:hAnsi="Times New Roman"/>
        </w:rPr>
      </w:pPr>
      <w:r w:rsidRPr="00A75D3C">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75D3C" w:rsidRPr="00A75D3C" w:rsidRDefault="00A75D3C" w:rsidP="00A75D3C">
      <w:pPr>
        <w:ind w:firstLine="709"/>
        <w:jc w:val="both"/>
        <w:rPr>
          <w:rFonts w:ascii="Times New Roman" w:hAnsi="Times New Roman"/>
        </w:rPr>
      </w:pPr>
      <w:r w:rsidRPr="00A75D3C">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75D3C" w:rsidRPr="00A75D3C" w:rsidRDefault="00A75D3C" w:rsidP="00A75D3C">
      <w:pPr>
        <w:ind w:firstLine="709"/>
        <w:rPr>
          <w:rFonts w:ascii="Times New Roman" w:hAnsi="Times New Roman"/>
          <w:b/>
        </w:rPr>
      </w:pPr>
    </w:p>
    <w:p w:rsidR="00A75D3C" w:rsidRPr="00A75D3C" w:rsidRDefault="00A75D3C" w:rsidP="00A75D3C">
      <w:pPr>
        <w:ind w:firstLine="709"/>
        <w:rPr>
          <w:rFonts w:ascii="Times New Roman" w:hAnsi="Times New Roman"/>
          <w:b/>
        </w:rPr>
      </w:pPr>
    </w:p>
    <w:p w:rsidR="00A75D3C" w:rsidRPr="00A75D3C" w:rsidRDefault="00A75D3C" w:rsidP="00A75D3C">
      <w:pPr>
        <w:ind w:firstLine="709"/>
        <w:jc w:val="both"/>
        <w:rPr>
          <w:rFonts w:ascii="Times New Roman" w:hAnsi="Times New Roman"/>
        </w:rPr>
      </w:pPr>
      <w:r w:rsidRPr="00A75D3C">
        <w:rPr>
          <w:rFonts w:ascii="Times New Roman" w:hAnsi="Times New Roman"/>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5D3C" w:rsidRPr="00A75D3C" w:rsidRDefault="00A75D3C" w:rsidP="00A75D3C">
      <w:pPr>
        <w:ind w:firstLine="709"/>
        <w:jc w:val="both"/>
        <w:rPr>
          <w:rFonts w:ascii="Times New Roman" w:hAnsi="Times New Roman"/>
        </w:rPr>
      </w:pPr>
      <w:r w:rsidRPr="00A75D3C">
        <w:rPr>
          <w:rFonts w:ascii="Times New Roman" w:hAnsi="Times New Roman"/>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75D3C" w:rsidRPr="00A75D3C" w:rsidRDefault="00A75D3C" w:rsidP="00A75D3C">
      <w:pPr>
        <w:ind w:firstLine="709"/>
        <w:jc w:val="both"/>
        <w:rPr>
          <w:rFonts w:ascii="Times New Roman" w:hAnsi="Times New Roman"/>
        </w:rPr>
      </w:pPr>
      <w:r w:rsidRPr="00A75D3C">
        <w:rPr>
          <w:rFonts w:ascii="Times New Roman" w:hAnsi="Times New Roman"/>
        </w:rPr>
        <w:t>5.2. Заявитель может обратиться с жалобой в том числе в следующих случаях:</w:t>
      </w:r>
    </w:p>
    <w:p w:rsidR="00A75D3C" w:rsidRPr="00A75D3C" w:rsidRDefault="00A75D3C" w:rsidP="00A75D3C">
      <w:pPr>
        <w:ind w:firstLine="709"/>
        <w:jc w:val="both"/>
        <w:rPr>
          <w:rFonts w:ascii="Times New Roman" w:hAnsi="Times New Roman"/>
        </w:rPr>
      </w:pPr>
      <w:r w:rsidRPr="00A75D3C">
        <w:rPr>
          <w:rFonts w:ascii="Times New Roman" w:hAnsi="Times New Roman"/>
        </w:rPr>
        <w:t>1) нарушение срока регистрации заявления заявителя об оказании муниципальной услуги;</w:t>
      </w:r>
    </w:p>
    <w:p w:rsidR="00A75D3C" w:rsidRPr="00A75D3C" w:rsidRDefault="00A75D3C" w:rsidP="00A75D3C">
      <w:pPr>
        <w:ind w:firstLine="709"/>
        <w:jc w:val="both"/>
        <w:rPr>
          <w:rFonts w:ascii="Times New Roman" w:hAnsi="Times New Roman"/>
        </w:rPr>
      </w:pPr>
      <w:r w:rsidRPr="00A75D3C">
        <w:rPr>
          <w:rFonts w:ascii="Times New Roman" w:hAnsi="Times New Roman"/>
        </w:rPr>
        <w:t>2) нарушение срока предоставления муниципальной услуги;</w:t>
      </w:r>
    </w:p>
    <w:p w:rsidR="00A75D3C" w:rsidRPr="00A75D3C" w:rsidRDefault="00A75D3C" w:rsidP="00A75D3C">
      <w:pPr>
        <w:ind w:firstLine="709"/>
        <w:jc w:val="both"/>
        <w:rPr>
          <w:rFonts w:ascii="Times New Roman" w:hAnsi="Times New Roman"/>
        </w:rPr>
      </w:pPr>
      <w:r w:rsidRPr="00A75D3C">
        <w:rPr>
          <w:rFonts w:ascii="Times New Roman" w:hAnsi="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Рождественско-Хавского сельского поселения для </w:t>
      </w:r>
      <w:r w:rsidRPr="00A75D3C">
        <w:rPr>
          <w:rFonts w:ascii="Times New Roman" w:hAnsi="Times New Roman"/>
        </w:rPr>
        <w:lastRenderedPageBreak/>
        <w:t>предоставления муниципальной услуги;</w:t>
      </w:r>
    </w:p>
    <w:p w:rsidR="00A75D3C" w:rsidRPr="00A75D3C" w:rsidRDefault="00A75D3C" w:rsidP="00A75D3C">
      <w:pPr>
        <w:ind w:firstLine="709"/>
        <w:jc w:val="both"/>
        <w:rPr>
          <w:rFonts w:ascii="Times New Roman" w:hAnsi="Times New Roman"/>
        </w:rPr>
      </w:pPr>
      <w:r w:rsidRPr="00A75D3C">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Рождественско-Хавского сельского поселения для предоставления муниципальной услуги, у заявителя;</w:t>
      </w:r>
    </w:p>
    <w:p w:rsidR="00A75D3C" w:rsidRPr="00A75D3C" w:rsidRDefault="00A75D3C" w:rsidP="00A75D3C">
      <w:pPr>
        <w:ind w:firstLine="709"/>
        <w:jc w:val="both"/>
        <w:rPr>
          <w:rFonts w:ascii="Times New Roman" w:hAnsi="Times New Roman"/>
        </w:rPr>
      </w:pPr>
      <w:r w:rsidRPr="00A75D3C">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Рождественско-Хавского сельского поселения;</w:t>
      </w:r>
    </w:p>
    <w:p w:rsidR="00A75D3C" w:rsidRPr="00A75D3C" w:rsidRDefault="00A75D3C" w:rsidP="00A75D3C">
      <w:pPr>
        <w:ind w:firstLine="709"/>
        <w:jc w:val="both"/>
        <w:rPr>
          <w:rFonts w:ascii="Times New Roman" w:hAnsi="Times New Roman"/>
        </w:rPr>
      </w:pPr>
      <w:r w:rsidRPr="00A75D3C">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Рождественско-Хавского сельского поселения;</w:t>
      </w:r>
    </w:p>
    <w:p w:rsidR="00A75D3C" w:rsidRPr="00A75D3C" w:rsidRDefault="00A75D3C" w:rsidP="00A75D3C">
      <w:pPr>
        <w:ind w:firstLine="709"/>
        <w:jc w:val="both"/>
        <w:rPr>
          <w:rFonts w:ascii="Times New Roman" w:hAnsi="Times New Roman"/>
        </w:rPr>
      </w:pPr>
      <w:r w:rsidRPr="00A75D3C">
        <w:rPr>
          <w:rFonts w:ascii="Times New Roman" w:hAnsi="Times New Roman"/>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5D3C" w:rsidRPr="00A75D3C" w:rsidRDefault="00A75D3C" w:rsidP="00A75D3C">
      <w:pPr>
        <w:ind w:firstLine="709"/>
        <w:jc w:val="both"/>
        <w:rPr>
          <w:rFonts w:ascii="Times New Roman" w:hAnsi="Times New Roman"/>
        </w:rPr>
      </w:pPr>
      <w:r w:rsidRPr="00A75D3C">
        <w:rPr>
          <w:rFonts w:ascii="Times New Roman" w:hAnsi="Times New Roman"/>
        </w:rPr>
        <w:t>5.3. Основанием для начала процедуры досудебного (внесудебного) обжалования является поступившая жалоба.</w:t>
      </w:r>
    </w:p>
    <w:p w:rsidR="00A75D3C" w:rsidRPr="00A75D3C" w:rsidRDefault="00A75D3C" w:rsidP="00A75D3C">
      <w:pPr>
        <w:ind w:firstLine="709"/>
        <w:jc w:val="both"/>
        <w:rPr>
          <w:rFonts w:ascii="Times New Roman" w:hAnsi="Times New Roman"/>
        </w:rPr>
      </w:pPr>
      <w:r w:rsidRPr="00A75D3C">
        <w:rPr>
          <w:rFonts w:ascii="Times New Roman" w:hAnsi="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75D3C" w:rsidRPr="00A75D3C" w:rsidRDefault="00A75D3C" w:rsidP="00A75D3C">
      <w:pPr>
        <w:ind w:firstLine="709"/>
        <w:jc w:val="both"/>
        <w:rPr>
          <w:rFonts w:ascii="Times New Roman" w:hAnsi="Times New Roman"/>
        </w:rPr>
      </w:pPr>
      <w:r w:rsidRPr="00A75D3C">
        <w:rPr>
          <w:rFonts w:ascii="Times New Roman" w:hAnsi="Times New Roman"/>
        </w:rPr>
        <w:t>5.4. Жалоба должна содержать:</w:t>
      </w:r>
    </w:p>
    <w:p w:rsidR="00A75D3C" w:rsidRPr="00A75D3C" w:rsidRDefault="00A75D3C" w:rsidP="00A75D3C">
      <w:pPr>
        <w:ind w:firstLine="709"/>
        <w:jc w:val="both"/>
        <w:rPr>
          <w:rFonts w:ascii="Times New Roman" w:hAnsi="Times New Roman"/>
        </w:rPr>
      </w:pPr>
      <w:r w:rsidRPr="00A75D3C">
        <w:rPr>
          <w:rFonts w:ascii="Times New Roman"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75D3C" w:rsidRPr="00A75D3C" w:rsidRDefault="00A75D3C" w:rsidP="00A75D3C">
      <w:pPr>
        <w:ind w:firstLine="709"/>
        <w:jc w:val="both"/>
        <w:rPr>
          <w:rFonts w:ascii="Times New Roman" w:hAnsi="Times New Roman"/>
        </w:rPr>
      </w:pPr>
      <w:r w:rsidRPr="00A75D3C">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5D3C" w:rsidRPr="00A75D3C" w:rsidRDefault="00A75D3C" w:rsidP="00A75D3C">
      <w:pPr>
        <w:ind w:firstLine="709"/>
        <w:jc w:val="both"/>
        <w:rPr>
          <w:rFonts w:ascii="Times New Roman" w:hAnsi="Times New Roman"/>
        </w:rPr>
      </w:pPr>
      <w:r w:rsidRPr="00A75D3C">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A75D3C" w:rsidRPr="00A75D3C" w:rsidRDefault="00A75D3C" w:rsidP="00A75D3C">
      <w:pPr>
        <w:ind w:firstLine="709"/>
        <w:jc w:val="both"/>
        <w:rPr>
          <w:rFonts w:ascii="Times New Roman" w:hAnsi="Times New Roman"/>
        </w:rPr>
      </w:pPr>
      <w:r w:rsidRPr="00A75D3C">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75D3C" w:rsidRPr="00A75D3C" w:rsidRDefault="00A75D3C" w:rsidP="00A75D3C">
      <w:pPr>
        <w:ind w:firstLine="709"/>
        <w:jc w:val="both"/>
        <w:rPr>
          <w:rFonts w:ascii="Times New Roman" w:hAnsi="Times New Roman"/>
        </w:rPr>
      </w:pPr>
      <w:r w:rsidRPr="00A75D3C">
        <w:rPr>
          <w:rFonts w:ascii="Times New Roman" w:hAnsi="Times New Roman"/>
        </w:rPr>
        <w:t xml:space="preserve">5.5. Заявитель может обжаловать решения и действия (бездействие) должностных лиц, муниципальных служащих администрации главе </w:t>
      </w:r>
      <w:r w:rsidRPr="00A75D3C">
        <w:rPr>
          <w:rFonts w:ascii="Times New Roman" w:hAnsi="Times New Roman"/>
        </w:rPr>
        <w:lastRenderedPageBreak/>
        <w:t>администрации (поселения)</w:t>
      </w:r>
      <w:r w:rsidRPr="00A75D3C">
        <w:rPr>
          <w:rFonts w:ascii="Times New Roman" w:hAnsi="Times New Roman"/>
          <w:vertAlign w:val="superscript"/>
        </w:rPr>
        <w:t>3</w:t>
      </w:r>
      <w:r w:rsidRPr="00A75D3C">
        <w:rPr>
          <w:rFonts w:ascii="Times New Roman" w:hAnsi="Times New Roman"/>
        </w:rPr>
        <w:t>.</w:t>
      </w:r>
    </w:p>
    <w:p w:rsidR="00A75D3C" w:rsidRPr="00A75D3C" w:rsidRDefault="00A75D3C" w:rsidP="00A75D3C">
      <w:pPr>
        <w:ind w:firstLine="709"/>
        <w:jc w:val="both"/>
        <w:rPr>
          <w:rFonts w:ascii="Times New Roman" w:hAnsi="Times New Roman"/>
        </w:rPr>
      </w:pPr>
      <w:r w:rsidRPr="00A75D3C">
        <w:rPr>
          <w:rFonts w:ascii="Times New Roman" w:hAnsi="Times New Roman"/>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75D3C" w:rsidRPr="00A75D3C" w:rsidRDefault="00A75D3C" w:rsidP="00A75D3C">
      <w:pPr>
        <w:ind w:firstLine="709"/>
        <w:jc w:val="both"/>
        <w:rPr>
          <w:rFonts w:ascii="Times New Roman" w:hAnsi="Times New Roman"/>
        </w:rPr>
      </w:pPr>
      <w:r w:rsidRPr="00A75D3C">
        <w:rPr>
          <w:rFonts w:ascii="Times New Roman" w:hAnsi="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75D3C" w:rsidRPr="00A75D3C" w:rsidRDefault="00A75D3C" w:rsidP="00A75D3C">
      <w:pPr>
        <w:ind w:firstLine="709"/>
        <w:jc w:val="both"/>
        <w:rPr>
          <w:rFonts w:ascii="Times New Roman" w:hAnsi="Times New Roman"/>
        </w:rPr>
      </w:pPr>
      <w:r w:rsidRPr="00A75D3C">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75D3C" w:rsidRPr="00A75D3C" w:rsidRDefault="00A75D3C" w:rsidP="00A75D3C">
      <w:pPr>
        <w:ind w:firstLine="709"/>
        <w:jc w:val="both"/>
        <w:rPr>
          <w:rFonts w:ascii="Times New Roman" w:hAnsi="Times New Roman"/>
        </w:rPr>
      </w:pPr>
      <w:r w:rsidRPr="00A75D3C">
        <w:rPr>
          <w:rFonts w:ascii="Times New Roman" w:hAnsi="Times New Roman"/>
        </w:rPr>
        <w:t>5.7. Должностное лицо, уполномоченное на рассмотрение жалобы, или администрация отказывают в удовлетворении жалобы в следующих случаях:</w:t>
      </w:r>
    </w:p>
    <w:p w:rsidR="00A75D3C" w:rsidRPr="00A75D3C" w:rsidRDefault="00A75D3C" w:rsidP="00A75D3C">
      <w:pPr>
        <w:ind w:firstLine="709"/>
        <w:jc w:val="both"/>
        <w:rPr>
          <w:rFonts w:ascii="Times New Roman" w:hAnsi="Times New Roman"/>
        </w:rPr>
      </w:pPr>
      <w:r w:rsidRPr="00A75D3C">
        <w:rPr>
          <w:rFonts w:ascii="Times New Roman" w:hAnsi="Times New Roman"/>
        </w:rPr>
        <w:t>1) наличие вступившего в законную силу решения суда, арбитражного суда по жалобе о том же предмете и по тем же основаниям;</w:t>
      </w:r>
    </w:p>
    <w:p w:rsidR="00A75D3C" w:rsidRPr="00A75D3C" w:rsidRDefault="00A75D3C" w:rsidP="00A75D3C">
      <w:pPr>
        <w:ind w:firstLine="709"/>
        <w:jc w:val="both"/>
        <w:rPr>
          <w:rFonts w:ascii="Times New Roman" w:hAnsi="Times New Roman"/>
        </w:rPr>
      </w:pPr>
      <w:r w:rsidRPr="00A75D3C">
        <w:rPr>
          <w:rFonts w:ascii="Times New Roman" w:hAnsi="Times New Roman"/>
        </w:rPr>
        <w:t>2) подача жалобы лицом, полномочия которого не подтверждены в порядке, установленном законодательством;</w:t>
      </w:r>
    </w:p>
    <w:p w:rsidR="00A75D3C" w:rsidRPr="00A75D3C" w:rsidRDefault="00A75D3C" w:rsidP="00A75D3C">
      <w:pPr>
        <w:ind w:firstLine="709"/>
        <w:jc w:val="both"/>
        <w:rPr>
          <w:rFonts w:ascii="Times New Roman" w:hAnsi="Times New Roman"/>
        </w:rPr>
      </w:pPr>
      <w:r w:rsidRPr="00A75D3C">
        <w:rPr>
          <w:rFonts w:ascii="Times New Roman" w:hAnsi="Times New Roma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75D3C" w:rsidRPr="00A75D3C" w:rsidRDefault="00A75D3C" w:rsidP="00A75D3C">
      <w:pPr>
        <w:ind w:firstLine="709"/>
        <w:jc w:val="both"/>
        <w:rPr>
          <w:rFonts w:ascii="Times New Roman" w:hAnsi="Times New Roman"/>
        </w:rPr>
      </w:pPr>
      <w:r w:rsidRPr="00A75D3C">
        <w:rPr>
          <w:rFonts w:ascii="Times New Roman" w:hAnsi="Times New Roman"/>
        </w:rPr>
        <w:t>Должностное лицо, уполномоченное на рассмотрение жалобы, или администрация вправе оставить жалобу без ответа в следующих случаях:</w:t>
      </w:r>
    </w:p>
    <w:p w:rsidR="00A75D3C" w:rsidRPr="00A75D3C" w:rsidRDefault="00A75D3C" w:rsidP="00A75D3C">
      <w:pPr>
        <w:ind w:firstLine="709"/>
        <w:jc w:val="both"/>
        <w:rPr>
          <w:rFonts w:ascii="Times New Roman" w:hAnsi="Times New Roman"/>
        </w:rPr>
      </w:pPr>
      <w:r w:rsidRPr="00A75D3C">
        <w:rPr>
          <w:rFonts w:ascii="Times New Roman" w:hAnsi="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75D3C" w:rsidRPr="00A75D3C" w:rsidRDefault="00A75D3C" w:rsidP="00A75D3C">
      <w:pPr>
        <w:ind w:firstLine="709"/>
        <w:jc w:val="both"/>
        <w:rPr>
          <w:rFonts w:ascii="Times New Roman" w:hAnsi="Times New Roman"/>
        </w:rPr>
      </w:pPr>
      <w:r w:rsidRPr="00A75D3C">
        <w:rPr>
          <w:rFonts w:ascii="Times New Roman" w:hAnsi="Times New Roma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5D3C" w:rsidRPr="00A75D3C" w:rsidRDefault="00A75D3C" w:rsidP="00A75D3C">
      <w:pPr>
        <w:ind w:firstLine="709"/>
        <w:jc w:val="both"/>
        <w:rPr>
          <w:rFonts w:ascii="Times New Roman" w:hAnsi="Times New Roman"/>
        </w:rPr>
      </w:pPr>
      <w:r w:rsidRPr="00A75D3C">
        <w:rPr>
          <w:rFonts w:ascii="Times New Roman" w:hAnsi="Times New Roman"/>
        </w:rPr>
        <w:t>5.8. Заявители имеют право на получение документов и информации, необходимых для обоснования и рассмотрения жалобы.</w:t>
      </w:r>
    </w:p>
    <w:p w:rsidR="00A75D3C" w:rsidRPr="00A75D3C" w:rsidRDefault="00A75D3C" w:rsidP="00A75D3C">
      <w:pPr>
        <w:ind w:firstLine="709"/>
        <w:jc w:val="both"/>
        <w:rPr>
          <w:rFonts w:ascii="Times New Roman" w:hAnsi="Times New Roman"/>
        </w:rPr>
      </w:pPr>
      <w:r w:rsidRPr="00A75D3C">
        <w:rPr>
          <w:rFonts w:ascii="Times New Roman" w:hAnsi="Times New Roman"/>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5D3C" w:rsidRPr="00A75D3C" w:rsidRDefault="00A75D3C" w:rsidP="00A75D3C">
      <w:pPr>
        <w:ind w:firstLine="709"/>
        <w:jc w:val="both"/>
        <w:rPr>
          <w:rFonts w:ascii="Times New Roman" w:hAnsi="Times New Roman"/>
        </w:rPr>
      </w:pPr>
      <w:r w:rsidRPr="00A75D3C">
        <w:rPr>
          <w:rFonts w:ascii="Times New Roman" w:hAnsi="Times New Roman"/>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5D3C" w:rsidRPr="00A75D3C" w:rsidRDefault="00A75D3C" w:rsidP="00A75D3C">
      <w:pPr>
        <w:ind w:firstLine="709"/>
        <w:jc w:val="both"/>
        <w:rPr>
          <w:rFonts w:ascii="Times New Roman" w:hAnsi="Times New Roman"/>
        </w:rPr>
      </w:pPr>
      <w:r w:rsidRPr="00A75D3C">
        <w:rPr>
          <w:rFonts w:ascii="Times New Roman" w:hAnsi="Times New Roman"/>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A75D3C">
        <w:rPr>
          <w:rFonts w:ascii="Times New Roman" w:hAnsi="Times New Roman"/>
        </w:rPr>
        <w:lastRenderedPageBreak/>
        <w:t>рассмотрению жалоб, незамедлительно направляет имеющиеся материалы в органы прокуратуры.</w:t>
      </w:r>
    </w:p>
    <w:p w:rsidR="00A75D3C" w:rsidRPr="00A75D3C" w:rsidRDefault="00A75D3C" w:rsidP="00A75D3C">
      <w:pPr>
        <w:ind w:firstLine="709"/>
        <w:rPr>
          <w:rFonts w:ascii="Times New Roman" w:hAnsi="Times New Roman"/>
          <w:lang w:eastAsia="ar-SA"/>
        </w:rPr>
      </w:pPr>
    </w:p>
    <w:p w:rsidR="00A75D3C" w:rsidRPr="00A75D3C" w:rsidRDefault="00A75D3C" w:rsidP="00A75D3C">
      <w:pPr>
        <w:ind w:firstLine="709"/>
        <w:rPr>
          <w:rFonts w:ascii="Times New Roman" w:hAnsi="Times New Roman"/>
          <w:lang w:eastAsia="ar-SA"/>
        </w:rPr>
      </w:pPr>
    </w:p>
    <w:p w:rsidR="00A75D3C" w:rsidRPr="00A75D3C" w:rsidRDefault="00A75D3C" w:rsidP="00A75D3C">
      <w:pPr>
        <w:ind w:firstLine="709"/>
        <w:jc w:val="right"/>
        <w:rPr>
          <w:rFonts w:ascii="Times New Roman" w:hAnsi="Times New Roman"/>
        </w:rPr>
      </w:pPr>
    </w:p>
    <w:p w:rsidR="00A75D3C" w:rsidRPr="00A75D3C" w:rsidRDefault="00A75D3C" w:rsidP="00A75D3C">
      <w:pPr>
        <w:ind w:firstLine="709"/>
        <w:jc w:val="right"/>
        <w:rPr>
          <w:rFonts w:ascii="Times New Roman" w:hAnsi="Times New Roman"/>
        </w:rPr>
      </w:pPr>
      <w:r w:rsidRPr="00A75D3C">
        <w:rPr>
          <w:rFonts w:ascii="Times New Roman" w:hAnsi="Times New Roman"/>
        </w:rPr>
        <w:t>Приложение № 1</w:t>
      </w:r>
    </w:p>
    <w:p w:rsidR="00A75D3C" w:rsidRPr="00A75D3C" w:rsidRDefault="00A75D3C" w:rsidP="00A75D3C">
      <w:pPr>
        <w:ind w:firstLine="709"/>
        <w:jc w:val="right"/>
        <w:rPr>
          <w:rFonts w:ascii="Times New Roman" w:hAnsi="Times New Roman"/>
        </w:rPr>
      </w:pPr>
      <w:r w:rsidRPr="00A75D3C">
        <w:rPr>
          <w:rFonts w:ascii="Times New Roman" w:hAnsi="Times New Roman"/>
        </w:rPr>
        <w:t>к административному</w:t>
      </w:r>
    </w:p>
    <w:p w:rsidR="00A75D3C" w:rsidRPr="00A75D3C" w:rsidRDefault="00A75D3C" w:rsidP="00A75D3C">
      <w:pPr>
        <w:ind w:firstLine="709"/>
        <w:jc w:val="right"/>
        <w:rPr>
          <w:rFonts w:ascii="Times New Roman" w:hAnsi="Times New Roman"/>
        </w:rPr>
      </w:pPr>
      <w:r w:rsidRPr="00A75D3C">
        <w:rPr>
          <w:rFonts w:ascii="Times New Roman" w:hAnsi="Times New Roman"/>
        </w:rPr>
        <w:t>регламенту</w:t>
      </w:r>
    </w:p>
    <w:p w:rsidR="00A75D3C" w:rsidRPr="00A75D3C" w:rsidRDefault="00A75D3C" w:rsidP="00A75D3C">
      <w:pPr>
        <w:ind w:firstLine="709"/>
        <w:jc w:val="right"/>
        <w:rPr>
          <w:rFonts w:ascii="Times New Roman" w:hAnsi="Times New Roman"/>
        </w:rPr>
      </w:pPr>
    </w:p>
    <w:p w:rsidR="00A75D3C" w:rsidRPr="00A75D3C" w:rsidRDefault="00A75D3C" w:rsidP="00A75D3C">
      <w:pPr>
        <w:autoSpaceDE w:val="0"/>
        <w:autoSpaceDN w:val="0"/>
        <w:adjustRightInd w:val="0"/>
        <w:jc w:val="center"/>
        <w:rPr>
          <w:rFonts w:ascii="Times New Roman" w:hAnsi="Times New Roman"/>
        </w:rPr>
      </w:pPr>
      <w:r w:rsidRPr="00A75D3C">
        <w:rPr>
          <w:rFonts w:ascii="Times New Roman" w:hAnsi="Times New Roman"/>
        </w:rPr>
        <w:t>ФОРМА ЗАЯВЛЕНИЯ</w:t>
      </w:r>
    </w:p>
    <w:p w:rsidR="00A75D3C" w:rsidRPr="00A75D3C" w:rsidRDefault="00A75D3C" w:rsidP="00A75D3C">
      <w:pPr>
        <w:autoSpaceDE w:val="0"/>
        <w:autoSpaceDN w:val="0"/>
        <w:adjustRightInd w:val="0"/>
        <w:outlineLvl w:val="0"/>
        <w:rPr>
          <w:rFonts w:ascii="Times New Roman" w:hAnsi="Times New Roman"/>
        </w:rPr>
      </w:pPr>
    </w:p>
    <w:p w:rsidR="00A75D3C" w:rsidRPr="00A75D3C" w:rsidRDefault="00A75D3C" w:rsidP="00A75D3C">
      <w:pPr>
        <w:pStyle w:val="ConsPlusNonformat"/>
        <w:jc w:val="both"/>
        <w:rPr>
          <w:rFonts w:ascii="Times New Roman" w:hAnsi="Times New Roman" w:cs="Times New Roman"/>
          <w:sz w:val="28"/>
          <w:szCs w:val="28"/>
        </w:rPr>
      </w:pPr>
      <w:r w:rsidRPr="00A75D3C">
        <w:rPr>
          <w:rFonts w:ascii="Times New Roman" w:hAnsi="Times New Roman" w:cs="Times New Roman"/>
          <w:sz w:val="28"/>
          <w:szCs w:val="28"/>
        </w:rPr>
        <w:t xml:space="preserve">                                 </w:t>
      </w:r>
    </w:p>
    <w:tbl>
      <w:tblPr>
        <w:tblW w:w="0" w:type="auto"/>
        <w:tblLayout w:type="fixed"/>
        <w:tblCellMar>
          <w:left w:w="28" w:type="dxa"/>
          <w:right w:w="28" w:type="dxa"/>
        </w:tblCellMar>
        <w:tblLook w:val="0000"/>
      </w:tblPr>
      <w:tblGrid>
        <w:gridCol w:w="4309"/>
        <w:gridCol w:w="1134"/>
        <w:gridCol w:w="4820"/>
      </w:tblGrid>
      <w:tr w:rsidR="00A75D3C" w:rsidRPr="00A75D3C" w:rsidTr="00E854F3">
        <w:tc>
          <w:tcPr>
            <w:tcW w:w="4309" w:type="dxa"/>
            <w:tcBorders>
              <w:top w:val="nil"/>
              <w:left w:val="nil"/>
              <w:bottom w:val="single" w:sz="4" w:space="0" w:color="auto"/>
              <w:right w:val="nil"/>
            </w:tcBorders>
            <w:vAlign w:val="bottom"/>
          </w:tcPr>
          <w:p w:rsidR="00A75D3C" w:rsidRPr="00A75D3C" w:rsidRDefault="00A75D3C" w:rsidP="00E854F3">
            <w:pPr>
              <w:jc w:val="center"/>
              <w:rPr>
                <w:rFonts w:ascii="Times New Roman" w:hAnsi="Times New Roman"/>
              </w:rPr>
            </w:pPr>
          </w:p>
        </w:tc>
        <w:tc>
          <w:tcPr>
            <w:tcW w:w="1134" w:type="dxa"/>
            <w:tcBorders>
              <w:top w:val="nil"/>
              <w:left w:val="nil"/>
              <w:bottom w:val="nil"/>
              <w:right w:val="nil"/>
            </w:tcBorders>
            <w:vAlign w:val="bottom"/>
          </w:tcPr>
          <w:p w:rsidR="00A75D3C" w:rsidRPr="00A75D3C" w:rsidRDefault="00A75D3C" w:rsidP="00E854F3">
            <w:pPr>
              <w:rPr>
                <w:rFonts w:ascii="Times New Roman" w:hAnsi="Times New Roman"/>
              </w:rPr>
            </w:pPr>
          </w:p>
        </w:tc>
        <w:tc>
          <w:tcPr>
            <w:tcW w:w="4820" w:type="dxa"/>
            <w:tcBorders>
              <w:top w:val="nil"/>
              <w:left w:val="nil"/>
              <w:bottom w:val="nil"/>
              <w:right w:val="nil"/>
            </w:tcBorders>
            <w:vAlign w:val="bottom"/>
          </w:tcPr>
          <w:p w:rsidR="00A75D3C" w:rsidRPr="00A75D3C" w:rsidRDefault="00A75D3C" w:rsidP="00E854F3">
            <w:pPr>
              <w:jc w:val="center"/>
              <w:rPr>
                <w:rFonts w:ascii="Times New Roman" w:hAnsi="Times New Roman"/>
              </w:rPr>
            </w:pPr>
          </w:p>
        </w:tc>
      </w:tr>
      <w:tr w:rsidR="00A75D3C" w:rsidRPr="00A75D3C" w:rsidTr="00E854F3">
        <w:tc>
          <w:tcPr>
            <w:tcW w:w="4309" w:type="dxa"/>
            <w:tcBorders>
              <w:top w:val="nil"/>
              <w:left w:val="nil"/>
              <w:bottom w:val="nil"/>
              <w:right w:val="nil"/>
            </w:tcBorders>
          </w:tcPr>
          <w:p w:rsidR="00A75D3C" w:rsidRPr="00A75D3C" w:rsidRDefault="00A75D3C" w:rsidP="00E854F3">
            <w:pPr>
              <w:jc w:val="center"/>
              <w:rPr>
                <w:rFonts w:ascii="Times New Roman" w:hAnsi="Times New Roman"/>
              </w:rPr>
            </w:pPr>
            <w:r w:rsidRPr="00A75D3C">
              <w:rPr>
                <w:rFonts w:ascii="Times New Roman" w:hAnsi="Times New Roman"/>
              </w:rPr>
              <w:t>(регистрационный номер)</w:t>
            </w:r>
          </w:p>
        </w:tc>
        <w:tc>
          <w:tcPr>
            <w:tcW w:w="1134" w:type="dxa"/>
            <w:tcBorders>
              <w:top w:val="nil"/>
              <w:left w:val="nil"/>
              <w:bottom w:val="nil"/>
              <w:right w:val="nil"/>
            </w:tcBorders>
            <w:vAlign w:val="bottom"/>
          </w:tcPr>
          <w:p w:rsidR="00A75D3C" w:rsidRPr="00A75D3C" w:rsidRDefault="00A75D3C" w:rsidP="00E854F3">
            <w:pPr>
              <w:ind w:right="57"/>
              <w:jc w:val="right"/>
              <w:rPr>
                <w:rFonts w:ascii="Times New Roman" w:hAnsi="Times New Roman"/>
              </w:rPr>
            </w:pPr>
            <w:r w:rsidRPr="00A75D3C">
              <w:rPr>
                <w:rFonts w:ascii="Times New Roman" w:hAnsi="Times New Roman"/>
              </w:rPr>
              <w:t>В</w:t>
            </w:r>
          </w:p>
        </w:tc>
        <w:tc>
          <w:tcPr>
            <w:tcW w:w="4820" w:type="dxa"/>
            <w:tcBorders>
              <w:top w:val="nil"/>
              <w:left w:val="nil"/>
              <w:bottom w:val="single" w:sz="4" w:space="0" w:color="auto"/>
              <w:right w:val="nil"/>
            </w:tcBorders>
            <w:vAlign w:val="bottom"/>
          </w:tcPr>
          <w:p w:rsidR="00A75D3C" w:rsidRPr="00A75D3C" w:rsidRDefault="00A75D3C" w:rsidP="00E854F3">
            <w:pPr>
              <w:jc w:val="center"/>
              <w:rPr>
                <w:rFonts w:ascii="Times New Roman" w:hAnsi="Times New Roman"/>
              </w:rPr>
            </w:pPr>
          </w:p>
        </w:tc>
      </w:tr>
      <w:tr w:rsidR="00A75D3C" w:rsidRPr="00A75D3C" w:rsidTr="00E854F3">
        <w:tc>
          <w:tcPr>
            <w:tcW w:w="4309" w:type="dxa"/>
            <w:tcBorders>
              <w:top w:val="nil"/>
              <w:left w:val="nil"/>
              <w:bottom w:val="single" w:sz="4" w:space="0" w:color="auto"/>
              <w:right w:val="nil"/>
            </w:tcBorders>
            <w:vAlign w:val="bottom"/>
          </w:tcPr>
          <w:p w:rsidR="00A75D3C" w:rsidRPr="00A75D3C" w:rsidRDefault="00A75D3C" w:rsidP="00E854F3">
            <w:pPr>
              <w:jc w:val="center"/>
              <w:rPr>
                <w:rFonts w:ascii="Times New Roman" w:hAnsi="Times New Roman"/>
              </w:rPr>
            </w:pPr>
          </w:p>
        </w:tc>
        <w:tc>
          <w:tcPr>
            <w:tcW w:w="1134" w:type="dxa"/>
            <w:tcBorders>
              <w:top w:val="nil"/>
              <w:left w:val="nil"/>
              <w:bottom w:val="nil"/>
              <w:right w:val="nil"/>
            </w:tcBorders>
            <w:vAlign w:val="bottom"/>
          </w:tcPr>
          <w:p w:rsidR="00A75D3C" w:rsidRPr="00A75D3C" w:rsidRDefault="00A75D3C" w:rsidP="00E854F3">
            <w:pPr>
              <w:rPr>
                <w:rFonts w:ascii="Times New Roman" w:hAnsi="Times New Roman"/>
              </w:rPr>
            </w:pPr>
          </w:p>
        </w:tc>
        <w:tc>
          <w:tcPr>
            <w:tcW w:w="4820" w:type="dxa"/>
            <w:tcBorders>
              <w:top w:val="nil"/>
              <w:left w:val="nil"/>
              <w:bottom w:val="nil"/>
              <w:right w:val="nil"/>
            </w:tcBorders>
          </w:tcPr>
          <w:p w:rsidR="00A75D3C" w:rsidRPr="00A75D3C" w:rsidRDefault="00A75D3C" w:rsidP="00E854F3">
            <w:pPr>
              <w:jc w:val="center"/>
              <w:rPr>
                <w:rFonts w:ascii="Times New Roman" w:hAnsi="Times New Roman"/>
              </w:rPr>
            </w:pPr>
            <w:r w:rsidRPr="00A75D3C">
              <w:rPr>
                <w:rFonts w:ascii="Times New Roman" w:hAnsi="Times New Roman"/>
              </w:rPr>
              <w:t>(указать наименование уполномоченного органа)</w:t>
            </w:r>
          </w:p>
        </w:tc>
      </w:tr>
      <w:tr w:rsidR="00A75D3C" w:rsidRPr="00A75D3C" w:rsidTr="00E854F3">
        <w:tc>
          <w:tcPr>
            <w:tcW w:w="4309" w:type="dxa"/>
            <w:tcBorders>
              <w:top w:val="nil"/>
              <w:left w:val="nil"/>
              <w:bottom w:val="nil"/>
              <w:right w:val="nil"/>
            </w:tcBorders>
          </w:tcPr>
          <w:p w:rsidR="00A75D3C" w:rsidRPr="00A75D3C" w:rsidRDefault="00A75D3C" w:rsidP="00E854F3">
            <w:pPr>
              <w:jc w:val="center"/>
              <w:rPr>
                <w:rFonts w:ascii="Times New Roman" w:hAnsi="Times New Roman"/>
              </w:rPr>
            </w:pPr>
            <w:r w:rsidRPr="00A75D3C">
              <w:rPr>
                <w:rFonts w:ascii="Times New Roman" w:hAnsi="Times New Roman"/>
              </w:rPr>
              <w:t>(дата регистрации)</w:t>
            </w:r>
          </w:p>
        </w:tc>
        <w:tc>
          <w:tcPr>
            <w:tcW w:w="1134" w:type="dxa"/>
            <w:tcBorders>
              <w:top w:val="nil"/>
              <w:left w:val="nil"/>
              <w:bottom w:val="nil"/>
              <w:right w:val="nil"/>
            </w:tcBorders>
            <w:vAlign w:val="bottom"/>
          </w:tcPr>
          <w:p w:rsidR="00A75D3C" w:rsidRPr="00A75D3C" w:rsidRDefault="00A75D3C" w:rsidP="00E854F3">
            <w:pPr>
              <w:rPr>
                <w:rFonts w:ascii="Times New Roman" w:hAnsi="Times New Roman"/>
              </w:rPr>
            </w:pPr>
          </w:p>
        </w:tc>
        <w:tc>
          <w:tcPr>
            <w:tcW w:w="4820" w:type="dxa"/>
            <w:tcBorders>
              <w:top w:val="nil"/>
              <w:left w:val="nil"/>
              <w:bottom w:val="nil"/>
              <w:right w:val="nil"/>
            </w:tcBorders>
            <w:vAlign w:val="bottom"/>
          </w:tcPr>
          <w:p w:rsidR="00A75D3C" w:rsidRPr="00A75D3C" w:rsidRDefault="00A75D3C" w:rsidP="00E854F3">
            <w:pPr>
              <w:jc w:val="center"/>
              <w:rPr>
                <w:rFonts w:ascii="Times New Roman" w:hAnsi="Times New Roman"/>
              </w:rPr>
            </w:pPr>
          </w:p>
        </w:tc>
      </w:tr>
    </w:tbl>
    <w:p w:rsidR="00A75D3C" w:rsidRPr="00A75D3C" w:rsidRDefault="00A75D3C" w:rsidP="00A75D3C">
      <w:pPr>
        <w:spacing w:before="240" w:after="240"/>
        <w:jc w:val="center"/>
        <w:rPr>
          <w:rFonts w:ascii="Times New Roman" w:hAnsi="Times New Roman"/>
          <w:b/>
          <w:bCs/>
        </w:rPr>
      </w:pPr>
      <w:r w:rsidRPr="00A75D3C">
        <w:rPr>
          <w:rFonts w:ascii="Times New Roman" w:hAnsi="Times New Roman"/>
          <w:b/>
          <w:bCs/>
          <w:spacing w:val="60"/>
        </w:rPr>
        <w:t>ЗАЯВЛЕНИЕ</w:t>
      </w:r>
      <w:r w:rsidRPr="00A75D3C">
        <w:rPr>
          <w:rFonts w:ascii="Times New Roman" w:hAnsi="Times New Roman"/>
          <w:b/>
          <w:bCs/>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A75D3C" w:rsidRPr="00A75D3C" w:rsidRDefault="00A75D3C" w:rsidP="00A75D3C">
      <w:pPr>
        <w:rPr>
          <w:rFonts w:ascii="Times New Roman" w:hAnsi="Times New Roman"/>
        </w:rPr>
      </w:pPr>
    </w:p>
    <w:p w:rsidR="00A75D3C" w:rsidRPr="00A75D3C" w:rsidRDefault="00A75D3C" w:rsidP="00A75D3C">
      <w:pPr>
        <w:pBdr>
          <w:top w:val="single" w:sz="4" w:space="1" w:color="auto"/>
        </w:pBdr>
        <w:jc w:val="center"/>
        <w:rPr>
          <w:rFonts w:ascii="Times New Roman" w:hAnsi="Times New Roman"/>
        </w:rPr>
      </w:pPr>
      <w:r w:rsidRPr="00A75D3C">
        <w:rPr>
          <w:rFonts w:ascii="Times New Roman" w:hAnsi="Times New Roman"/>
        </w:rPr>
        <w:t>(наименование юридического лица или Ф.И.О. индивидуального предпринимателя или физического лица и паспортные данные)</w:t>
      </w:r>
    </w:p>
    <w:p w:rsidR="00A75D3C" w:rsidRPr="00A75D3C" w:rsidRDefault="00A75D3C" w:rsidP="00A75D3C">
      <w:pPr>
        <w:jc w:val="both"/>
        <w:rPr>
          <w:rFonts w:ascii="Times New Roman" w:hAnsi="Times New Roman"/>
        </w:rPr>
      </w:pPr>
      <w:r w:rsidRPr="00A75D3C">
        <w:rPr>
          <w:rFonts w:ascii="Times New Roman" w:hAnsi="Times New Roman"/>
        </w:rPr>
        <w:t xml:space="preserve">просит установить публичный сервитут в отношении земельного участка в границах полосы отвода автомобильной дороги  </w:t>
      </w:r>
    </w:p>
    <w:p w:rsidR="00A75D3C" w:rsidRPr="00A75D3C" w:rsidRDefault="00A75D3C" w:rsidP="00A75D3C">
      <w:pPr>
        <w:pBdr>
          <w:top w:val="single" w:sz="4" w:space="1" w:color="auto"/>
        </w:pBdr>
        <w:ind w:left="3229"/>
        <w:jc w:val="center"/>
        <w:rPr>
          <w:rFonts w:ascii="Times New Roman" w:hAnsi="Times New Roman"/>
        </w:rPr>
      </w:pPr>
      <w:r w:rsidRPr="00A75D3C">
        <w:rPr>
          <w:rFonts w:ascii="Times New Roman" w:hAnsi="Times New Roman"/>
        </w:rPr>
        <w:t>(указать наименование автомобильной дороги)</w:t>
      </w:r>
    </w:p>
    <w:p w:rsidR="00A75D3C" w:rsidRPr="00A75D3C" w:rsidRDefault="00A75D3C" w:rsidP="00A75D3C">
      <w:pPr>
        <w:tabs>
          <w:tab w:val="center" w:pos="4724"/>
          <w:tab w:val="right" w:pos="10205"/>
        </w:tabs>
        <w:rPr>
          <w:rFonts w:ascii="Times New Roman" w:hAnsi="Times New Roman"/>
        </w:rPr>
      </w:pPr>
      <w:r w:rsidRPr="00A75D3C">
        <w:rPr>
          <w:rFonts w:ascii="Times New Roman" w:hAnsi="Times New Roman"/>
        </w:rPr>
        <w:t xml:space="preserve">с кадастровым №  </w:t>
      </w:r>
      <w:r w:rsidRPr="00A75D3C">
        <w:rPr>
          <w:rFonts w:ascii="Times New Roman" w:hAnsi="Times New Roman"/>
        </w:rPr>
        <w:tab/>
        <w:t xml:space="preserve">                                                                               , находящегося по адресу:</w:t>
      </w:r>
    </w:p>
    <w:p w:rsidR="00A75D3C" w:rsidRPr="00A75D3C" w:rsidRDefault="00A75D3C" w:rsidP="00A75D3C">
      <w:pPr>
        <w:pBdr>
          <w:top w:val="single" w:sz="4" w:space="1" w:color="auto"/>
        </w:pBdr>
        <w:ind w:left="1928" w:right="2722"/>
        <w:rPr>
          <w:rFonts w:ascii="Times New Roman" w:hAnsi="Times New Roman"/>
        </w:rPr>
      </w:pPr>
    </w:p>
    <w:p w:rsidR="00A75D3C" w:rsidRPr="00A75D3C" w:rsidRDefault="00A75D3C" w:rsidP="00A75D3C">
      <w:pPr>
        <w:rPr>
          <w:rFonts w:ascii="Times New Roman" w:hAnsi="Times New Roman"/>
        </w:rPr>
      </w:pPr>
    </w:p>
    <w:p w:rsidR="00A75D3C" w:rsidRPr="00A75D3C" w:rsidRDefault="00A75D3C" w:rsidP="00A75D3C">
      <w:pPr>
        <w:pBdr>
          <w:top w:val="single" w:sz="4" w:space="1" w:color="auto"/>
        </w:pBdr>
        <w:jc w:val="center"/>
        <w:rPr>
          <w:rFonts w:ascii="Times New Roman" w:hAnsi="Times New Roman"/>
        </w:rPr>
      </w:pPr>
      <w:r w:rsidRPr="00A75D3C">
        <w:rPr>
          <w:rFonts w:ascii="Times New Roman" w:hAnsi="Times New Roman"/>
        </w:rPr>
        <w:t>(субъект Российской Федерации, город, поселок, село и др., улица, дом, строение, владение и др., иные адресные ориентиры)</w:t>
      </w:r>
    </w:p>
    <w:p w:rsidR="00A75D3C" w:rsidRPr="00A75D3C" w:rsidRDefault="00A75D3C" w:rsidP="00A75D3C">
      <w:pPr>
        <w:tabs>
          <w:tab w:val="right" w:pos="10205"/>
        </w:tabs>
        <w:rPr>
          <w:rFonts w:ascii="Times New Roman" w:hAnsi="Times New Roman"/>
        </w:rPr>
      </w:pPr>
      <w:r w:rsidRPr="00A75D3C">
        <w:rPr>
          <w:rFonts w:ascii="Times New Roman" w:hAnsi="Times New Roman"/>
        </w:rPr>
        <w:tab/>
        <w:t>,</w:t>
      </w:r>
    </w:p>
    <w:p w:rsidR="00A75D3C" w:rsidRPr="00A75D3C" w:rsidRDefault="00A75D3C" w:rsidP="00A75D3C">
      <w:pPr>
        <w:pBdr>
          <w:top w:val="single" w:sz="4" w:space="1" w:color="auto"/>
        </w:pBdr>
        <w:ind w:right="113"/>
        <w:rPr>
          <w:rFonts w:ascii="Times New Roman" w:hAnsi="Times New Roman"/>
        </w:rPr>
      </w:pPr>
    </w:p>
    <w:p w:rsidR="00A75D3C" w:rsidRPr="00A75D3C" w:rsidRDefault="00A75D3C" w:rsidP="00A75D3C">
      <w:pPr>
        <w:rPr>
          <w:rFonts w:ascii="Times New Roman" w:hAnsi="Times New Roman"/>
        </w:rPr>
      </w:pPr>
      <w:r w:rsidRPr="00A75D3C">
        <w:rPr>
          <w:rFonts w:ascii="Times New Roman" w:hAnsi="Times New Roman"/>
        </w:rPr>
        <w:t xml:space="preserve">(далее – Участок), для использования в целях  </w:t>
      </w:r>
    </w:p>
    <w:p w:rsidR="00A75D3C" w:rsidRPr="00A75D3C" w:rsidRDefault="00A75D3C" w:rsidP="00A75D3C">
      <w:pPr>
        <w:pBdr>
          <w:top w:val="single" w:sz="4" w:space="1" w:color="auto"/>
        </w:pBdr>
        <w:ind w:left="4791"/>
        <w:jc w:val="center"/>
        <w:rPr>
          <w:rFonts w:ascii="Times New Roman" w:hAnsi="Times New Roman"/>
        </w:rPr>
      </w:pPr>
      <w:r w:rsidRPr="00A75D3C">
        <w:rPr>
          <w:rFonts w:ascii="Times New Roman" w:hAnsi="Times New Roman"/>
        </w:rPr>
        <w:t>(вид разрешенного использования)</w:t>
      </w:r>
    </w:p>
    <w:p w:rsidR="00A75D3C" w:rsidRPr="00A75D3C" w:rsidRDefault="00A75D3C" w:rsidP="00A75D3C">
      <w:pPr>
        <w:jc w:val="both"/>
        <w:rPr>
          <w:rFonts w:ascii="Times New Roman" w:hAnsi="Times New Roman"/>
        </w:rPr>
      </w:pPr>
      <w:r w:rsidRPr="00A75D3C">
        <w:rPr>
          <w:rFonts w:ascii="Times New Roman" w:hAnsi="Times New Roman"/>
        </w:rPr>
        <w:t>в границах, указанных в кадастровой карте (плане) Участка, на срок действия</w:t>
      </w:r>
      <w:r w:rsidRPr="00A75D3C">
        <w:rPr>
          <w:rFonts w:ascii="Times New Roman" w:hAnsi="Times New Roman"/>
        </w:rPr>
        <w:br/>
      </w:r>
    </w:p>
    <w:tbl>
      <w:tblPr>
        <w:tblW w:w="0" w:type="auto"/>
        <w:tblLayout w:type="fixed"/>
        <w:tblCellMar>
          <w:left w:w="28" w:type="dxa"/>
          <w:right w:w="28" w:type="dxa"/>
        </w:tblCellMar>
        <w:tblLook w:val="0000"/>
      </w:tblPr>
      <w:tblGrid>
        <w:gridCol w:w="255"/>
        <w:gridCol w:w="3119"/>
        <w:gridCol w:w="482"/>
        <w:gridCol w:w="3119"/>
        <w:gridCol w:w="284"/>
      </w:tblGrid>
      <w:tr w:rsidR="00A75D3C" w:rsidRPr="00A75D3C" w:rsidTr="00E854F3">
        <w:tc>
          <w:tcPr>
            <w:tcW w:w="255" w:type="dxa"/>
            <w:tcBorders>
              <w:top w:val="nil"/>
              <w:left w:val="nil"/>
              <w:bottom w:val="nil"/>
              <w:right w:val="nil"/>
            </w:tcBorders>
            <w:vAlign w:val="bottom"/>
          </w:tcPr>
          <w:p w:rsidR="00A75D3C" w:rsidRPr="00A75D3C" w:rsidRDefault="00A75D3C" w:rsidP="00E854F3">
            <w:pPr>
              <w:rPr>
                <w:rFonts w:ascii="Times New Roman" w:hAnsi="Times New Roman"/>
              </w:rPr>
            </w:pPr>
            <w:r w:rsidRPr="00A75D3C">
              <w:rPr>
                <w:rFonts w:ascii="Times New Roman" w:hAnsi="Times New Roman"/>
              </w:rPr>
              <w:t>с</w:t>
            </w:r>
          </w:p>
        </w:tc>
        <w:tc>
          <w:tcPr>
            <w:tcW w:w="3119" w:type="dxa"/>
            <w:tcBorders>
              <w:top w:val="nil"/>
              <w:left w:val="nil"/>
              <w:bottom w:val="single" w:sz="4" w:space="0" w:color="auto"/>
              <w:right w:val="nil"/>
            </w:tcBorders>
            <w:vAlign w:val="bottom"/>
          </w:tcPr>
          <w:p w:rsidR="00A75D3C" w:rsidRPr="00A75D3C" w:rsidRDefault="00A75D3C" w:rsidP="00E854F3">
            <w:pPr>
              <w:jc w:val="center"/>
              <w:rPr>
                <w:rFonts w:ascii="Times New Roman" w:hAnsi="Times New Roman"/>
              </w:rPr>
            </w:pPr>
          </w:p>
        </w:tc>
        <w:tc>
          <w:tcPr>
            <w:tcW w:w="482" w:type="dxa"/>
            <w:tcBorders>
              <w:top w:val="nil"/>
              <w:left w:val="nil"/>
              <w:bottom w:val="nil"/>
              <w:right w:val="nil"/>
            </w:tcBorders>
            <w:vAlign w:val="bottom"/>
          </w:tcPr>
          <w:p w:rsidR="00A75D3C" w:rsidRPr="00A75D3C" w:rsidRDefault="00A75D3C" w:rsidP="00E854F3">
            <w:pPr>
              <w:jc w:val="center"/>
              <w:rPr>
                <w:rFonts w:ascii="Times New Roman" w:hAnsi="Times New Roman"/>
              </w:rPr>
            </w:pPr>
            <w:r w:rsidRPr="00A75D3C">
              <w:rPr>
                <w:rFonts w:ascii="Times New Roman" w:hAnsi="Times New Roman"/>
              </w:rPr>
              <w:t>по</w:t>
            </w:r>
          </w:p>
        </w:tc>
        <w:tc>
          <w:tcPr>
            <w:tcW w:w="3119" w:type="dxa"/>
            <w:tcBorders>
              <w:top w:val="nil"/>
              <w:left w:val="nil"/>
              <w:bottom w:val="single" w:sz="4" w:space="0" w:color="auto"/>
              <w:right w:val="nil"/>
            </w:tcBorders>
            <w:vAlign w:val="bottom"/>
          </w:tcPr>
          <w:p w:rsidR="00A75D3C" w:rsidRPr="00A75D3C" w:rsidRDefault="00A75D3C" w:rsidP="00E854F3">
            <w:pPr>
              <w:jc w:val="center"/>
              <w:rPr>
                <w:rFonts w:ascii="Times New Roman" w:hAnsi="Times New Roman"/>
              </w:rPr>
            </w:pPr>
          </w:p>
        </w:tc>
        <w:tc>
          <w:tcPr>
            <w:tcW w:w="284" w:type="dxa"/>
            <w:tcBorders>
              <w:top w:val="nil"/>
              <w:left w:val="nil"/>
              <w:bottom w:val="nil"/>
              <w:right w:val="nil"/>
            </w:tcBorders>
            <w:vAlign w:val="bottom"/>
          </w:tcPr>
          <w:p w:rsidR="00A75D3C" w:rsidRPr="00A75D3C" w:rsidRDefault="00A75D3C" w:rsidP="00E854F3">
            <w:pPr>
              <w:rPr>
                <w:rFonts w:ascii="Times New Roman" w:hAnsi="Times New Roman"/>
              </w:rPr>
            </w:pPr>
            <w:r w:rsidRPr="00A75D3C">
              <w:rPr>
                <w:rFonts w:ascii="Times New Roman" w:hAnsi="Times New Roman"/>
              </w:rPr>
              <w:t>.</w:t>
            </w:r>
          </w:p>
        </w:tc>
      </w:tr>
    </w:tbl>
    <w:p w:rsidR="00A75D3C" w:rsidRPr="00A75D3C" w:rsidRDefault="00A75D3C" w:rsidP="00A75D3C">
      <w:pPr>
        <w:spacing w:before="120"/>
        <w:jc w:val="both"/>
        <w:rPr>
          <w:rFonts w:ascii="Times New Roman" w:hAnsi="Times New Roman"/>
        </w:rPr>
      </w:pPr>
      <w:r w:rsidRPr="00A75D3C">
        <w:rPr>
          <w:rFonts w:ascii="Times New Roman" w:hAnsi="Times New Roman"/>
        </w:rPr>
        <w:lastRenderedPageBreak/>
        <w:t xml:space="preserve">Местонахождение заявителя  </w:t>
      </w:r>
    </w:p>
    <w:p w:rsidR="00A75D3C" w:rsidRPr="00A75D3C" w:rsidRDefault="00A75D3C" w:rsidP="00A75D3C">
      <w:pPr>
        <w:pBdr>
          <w:top w:val="single" w:sz="4" w:space="1" w:color="auto"/>
        </w:pBdr>
        <w:ind w:left="3061"/>
        <w:jc w:val="center"/>
        <w:rPr>
          <w:rFonts w:ascii="Times New Roman" w:hAnsi="Times New Roman"/>
        </w:rPr>
      </w:pPr>
      <w:r w:rsidRPr="00A75D3C">
        <w:rPr>
          <w:rFonts w:ascii="Times New Roman" w:hAnsi="Times New Roman"/>
        </w:rPr>
        <w:t>(индекс, юридический адрес или адрес места жительства заявителя)</w:t>
      </w:r>
    </w:p>
    <w:p w:rsidR="00A75D3C" w:rsidRPr="00A75D3C" w:rsidRDefault="00A75D3C" w:rsidP="00A75D3C">
      <w:pPr>
        <w:rPr>
          <w:rFonts w:ascii="Times New Roman" w:hAnsi="Times New Roman"/>
        </w:rPr>
      </w:pPr>
    </w:p>
    <w:p w:rsidR="00A75D3C" w:rsidRPr="00A75D3C" w:rsidRDefault="00A75D3C" w:rsidP="00A75D3C">
      <w:pPr>
        <w:pBdr>
          <w:top w:val="single" w:sz="4" w:space="1" w:color="auto"/>
        </w:pBdr>
        <w:jc w:val="center"/>
        <w:rPr>
          <w:rFonts w:ascii="Times New Roman" w:hAnsi="Times New Roman"/>
        </w:rPr>
      </w:pPr>
      <w:r w:rsidRPr="00A75D3C">
        <w:rPr>
          <w:rFonts w:ascii="Times New Roman" w:hAnsi="Times New Roman"/>
        </w:rPr>
        <w:t>(индекс, почтовый адрес заявителя)</w:t>
      </w:r>
    </w:p>
    <w:p w:rsidR="00A75D3C" w:rsidRPr="00A75D3C" w:rsidRDefault="00A75D3C" w:rsidP="00A75D3C">
      <w:pPr>
        <w:spacing w:before="120"/>
        <w:rPr>
          <w:rFonts w:ascii="Times New Roman" w:hAnsi="Times New Roman"/>
        </w:rPr>
      </w:pPr>
      <w:r w:rsidRPr="00A75D3C">
        <w:rPr>
          <w:rFonts w:ascii="Times New Roman" w:hAnsi="Times New Roman"/>
        </w:rPr>
        <w:t xml:space="preserve">Телефон и факс (с указанием кода города)  </w:t>
      </w:r>
    </w:p>
    <w:p w:rsidR="00A75D3C" w:rsidRPr="00A75D3C" w:rsidRDefault="00A75D3C" w:rsidP="00A75D3C">
      <w:pPr>
        <w:pBdr>
          <w:top w:val="single" w:sz="4" w:space="1" w:color="auto"/>
        </w:pBdr>
        <w:spacing w:after="120"/>
        <w:ind w:left="4457"/>
        <w:rPr>
          <w:rFonts w:ascii="Times New Roman" w:hAnsi="Times New Roman"/>
        </w:rPr>
      </w:pPr>
    </w:p>
    <w:tbl>
      <w:tblPr>
        <w:tblW w:w="0" w:type="auto"/>
        <w:tblLayout w:type="fixed"/>
        <w:tblCellMar>
          <w:left w:w="28" w:type="dxa"/>
          <w:right w:w="28" w:type="dxa"/>
        </w:tblCellMar>
        <w:tblLook w:val="0000"/>
      </w:tblPr>
      <w:tblGrid>
        <w:gridCol w:w="652"/>
        <w:gridCol w:w="4366"/>
        <w:gridCol w:w="879"/>
        <w:gridCol w:w="4366"/>
      </w:tblGrid>
      <w:tr w:rsidR="00A75D3C" w:rsidRPr="00A75D3C" w:rsidTr="00E854F3">
        <w:tc>
          <w:tcPr>
            <w:tcW w:w="652" w:type="dxa"/>
            <w:tcBorders>
              <w:top w:val="nil"/>
              <w:left w:val="nil"/>
              <w:bottom w:val="nil"/>
              <w:right w:val="nil"/>
            </w:tcBorders>
            <w:vAlign w:val="bottom"/>
          </w:tcPr>
          <w:p w:rsidR="00A75D3C" w:rsidRPr="00A75D3C" w:rsidRDefault="00A75D3C" w:rsidP="00E854F3">
            <w:pPr>
              <w:rPr>
                <w:rFonts w:ascii="Times New Roman" w:hAnsi="Times New Roman"/>
              </w:rPr>
            </w:pPr>
            <w:r w:rsidRPr="00A75D3C">
              <w:rPr>
                <w:rFonts w:ascii="Times New Roman" w:hAnsi="Times New Roman"/>
              </w:rPr>
              <w:t>ИНН</w:t>
            </w:r>
          </w:p>
        </w:tc>
        <w:tc>
          <w:tcPr>
            <w:tcW w:w="4366" w:type="dxa"/>
            <w:tcBorders>
              <w:top w:val="nil"/>
              <w:left w:val="nil"/>
              <w:bottom w:val="single" w:sz="4" w:space="0" w:color="auto"/>
              <w:right w:val="nil"/>
            </w:tcBorders>
            <w:vAlign w:val="bottom"/>
          </w:tcPr>
          <w:p w:rsidR="00A75D3C" w:rsidRPr="00A75D3C" w:rsidRDefault="00A75D3C" w:rsidP="00E854F3">
            <w:pPr>
              <w:jc w:val="center"/>
              <w:rPr>
                <w:rFonts w:ascii="Times New Roman" w:hAnsi="Times New Roman"/>
              </w:rPr>
            </w:pPr>
          </w:p>
        </w:tc>
        <w:tc>
          <w:tcPr>
            <w:tcW w:w="879" w:type="dxa"/>
            <w:tcBorders>
              <w:top w:val="nil"/>
              <w:left w:val="nil"/>
              <w:bottom w:val="nil"/>
              <w:right w:val="nil"/>
            </w:tcBorders>
            <w:vAlign w:val="bottom"/>
          </w:tcPr>
          <w:p w:rsidR="00A75D3C" w:rsidRPr="00A75D3C" w:rsidRDefault="00A75D3C" w:rsidP="00E854F3">
            <w:pPr>
              <w:jc w:val="center"/>
              <w:rPr>
                <w:rFonts w:ascii="Times New Roman" w:hAnsi="Times New Roman"/>
              </w:rPr>
            </w:pPr>
            <w:r w:rsidRPr="00A75D3C">
              <w:rPr>
                <w:rFonts w:ascii="Times New Roman" w:hAnsi="Times New Roman"/>
              </w:rPr>
              <w:t>ОГРН</w:t>
            </w:r>
          </w:p>
        </w:tc>
        <w:tc>
          <w:tcPr>
            <w:tcW w:w="4366" w:type="dxa"/>
            <w:tcBorders>
              <w:top w:val="nil"/>
              <w:left w:val="nil"/>
              <w:bottom w:val="single" w:sz="4" w:space="0" w:color="auto"/>
              <w:right w:val="nil"/>
            </w:tcBorders>
            <w:vAlign w:val="bottom"/>
          </w:tcPr>
          <w:p w:rsidR="00A75D3C" w:rsidRPr="00A75D3C" w:rsidRDefault="00A75D3C" w:rsidP="00E854F3">
            <w:pPr>
              <w:jc w:val="center"/>
              <w:rPr>
                <w:rFonts w:ascii="Times New Roman" w:hAnsi="Times New Roman"/>
              </w:rPr>
            </w:pPr>
          </w:p>
        </w:tc>
      </w:tr>
    </w:tbl>
    <w:p w:rsidR="00A75D3C" w:rsidRPr="00A75D3C" w:rsidRDefault="00A75D3C" w:rsidP="00A75D3C">
      <w:pPr>
        <w:rPr>
          <w:rFonts w:ascii="Times New Roman" w:hAnsi="Times New Roman"/>
        </w:rPr>
      </w:pPr>
    </w:p>
    <w:p w:rsidR="00A75D3C" w:rsidRPr="00A75D3C" w:rsidRDefault="00A75D3C" w:rsidP="00A75D3C">
      <w:pPr>
        <w:pBdr>
          <w:top w:val="single" w:sz="4" w:space="1" w:color="auto"/>
        </w:pBdr>
        <w:jc w:val="center"/>
        <w:rPr>
          <w:rFonts w:ascii="Times New Roman" w:hAnsi="Times New Roman"/>
        </w:rPr>
      </w:pPr>
      <w:r w:rsidRPr="00A75D3C">
        <w:rPr>
          <w:rFonts w:ascii="Times New Roman" w:hAnsi="Times New Roman"/>
        </w:rPr>
        <w:t>(дополнительная информация, указываемая заявителем при подаче заявления)</w:t>
      </w:r>
    </w:p>
    <w:p w:rsidR="00A75D3C" w:rsidRPr="00A75D3C" w:rsidRDefault="00A75D3C" w:rsidP="00A75D3C">
      <w:pPr>
        <w:spacing w:before="60"/>
        <w:jc w:val="both"/>
        <w:rPr>
          <w:rFonts w:ascii="Times New Roman" w:hAnsi="Times New Roman"/>
        </w:rPr>
      </w:pPr>
      <w:r w:rsidRPr="00A75D3C">
        <w:rPr>
          <w:rFonts w:ascii="Times New Roman" w:hAnsi="Times New Roman"/>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A75D3C" w:rsidRPr="00A75D3C" w:rsidRDefault="00A75D3C" w:rsidP="00A75D3C">
      <w:pPr>
        <w:spacing w:before="120"/>
        <w:rPr>
          <w:rFonts w:ascii="Times New Roman" w:hAnsi="Times New Roman"/>
        </w:rPr>
      </w:pPr>
      <w:r w:rsidRPr="00A75D3C">
        <w:rPr>
          <w:rFonts w:ascii="Times New Roman" w:hAnsi="Times New Roman"/>
        </w:rPr>
        <w:t xml:space="preserve">Копию принятого решения прошу направить по адресу:  </w:t>
      </w:r>
    </w:p>
    <w:p w:rsidR="00A75D3C" w:rsidRPr="00A75D3C" w:rsidRDefault="00A75D3C" w:rsidP="00A75D3C">
      <w:pPr>
        <w:pBdr>
          <w:top w:val="single" w:sz="4" w:space="1" w:color="auto"/>
        </w:pBdr>
        <w:ind w:left="5812"/>
        <w:jc w:val="center"/>
        <w:rPr>
          <w:rFonts w:ascii="Times New Roman" w:hAnsi="Times New Roman"/>
        </w:rPr>
      </w:pPr>
      <w:r w:rsidRPr="00A75D3C">
        <w:rPr>
          <w:rFonts w:ascii="Times New Roman" w:hAnsi="Times New Roman"/>
        </w:rPr>
        <w:t>(почтовый адрес заявителя)</w:t>
      </w:r>
    </w:p>
    <w:p w:rsidR="00A75D3C" w:rsidRPr="00A75D3C" w:rsidRDefault="00A75D3C" w:rsidP="00A75D3C">
      <w:pPr>
        <w:rPr>
          <w:rFonts w:ascii="Times New Roman" w:hAnsi="Times New Roman"/>
        </w:rPr>
      </w:pPr>
    </w:p>
    <w:tbl>
      <w:tblPr>
        <w:tblW w:w="0" w:type="auto"/>
        <w:tblLayout w:type="fixed"/>
        <w:tblCellMar>
          <w:left w:w="28" w:type="dxa"/>
          <w:right w:w="28" w:type="dxa"/>
        </w:tblCellMar>
        <w:tblLook w:val="0000"/>
      </w:tblPr>
      <w:tblGrid>
        <w:gridCol w:w="1162"/>
        <w:gridCol w:w="9101"/>
      </w:tblGrid>
      <w:tr w:rsidR="00A75D3C" w:rsidRPr="00A75D3C" w:rsidTr="00E854F3">
        <w:trPr>
          <w:cantSplit/>
        </w:trPr>
        <w:tc>
          <w:tcPr>
            <w:tcW w:w="1162" w:type="dxa"/>
            <w:tcBorders>
              <w:top w:val="nil"/>
              <w:left w:val="nil"/>
              <w:bottom w:val="nil"/>
              <w:right w:val="nil"/>
            </w:tcBorders>
            <w:vAlign w:val="bottom"/>
          </w:tcPr>
          <w:p w:rsidR="00A75D3C" w:rsidRPr="00A75D3C" w:rsidRDefault="00A75D3C" w:rsidP="00E854F3">
            <w:pPr>
              <w:rPr>
                <w:rFonts w:ascii="Times New Roman" w:hAnsi="Times New Roman"/>
              </w:rPr>
            </w:pPr>
            <w:r w:rsidRPr="00A75D3C">
              <w:rPr>
                <w:rFonts w:ascii="Times New Roman" w:hAnsi="Times New Roman"/>
              </w:rPr>
              <w:t>Заявитель</w:t>
            </w:r>
          </w:p>
        </w:tc>
        <w:tc>
          <w:tcPr>
            <w:tcW w:w="9101" w:type="dxa"/>
            <w:tcBorders>
              <w:top w:val="nil"/>
              <w:left w:val="nil"/>
              <w:bottom w:val="single" w:sz="4" w:space="0" w:color="auto"/>
              <w:right w:val="nil"/>
            </w:tcBorders>
            <w:vAlign w:val="bottom"/>
          </w:tcPr>
          <w:p w:rsidR="00A75D3C" w:rsidRPr="00A75D3C" w:rsidRDefault="00A75D3C" w:rsidP="00E854F3">
            <w:pPr>
              <w:rPr>
                <w:rFonts w:ascii="Times New Roman" w:hAnsi="Times New Roman"/>
              </w:rPr>
            </w:pPr>
          </w:p>
        </w:tc>
      </w:tr>
      <w:tr w:rsidR="00A75D3C" w:rsidRPr="00A75D3C" w:rsidTr="00E854F3">
        <w:trPr>
          <w:cantSplit/>
        </w:trPr>
        <w:tc>
          <w:tcPr>
            <w:tcW w:w="1162" w:type="dxa"/>
            <w:tcBorders>
              <w:top w:val="nil"/>
              <w:left w:val="nil"/>
              <w:bottom w:val="nil"/>
              <w:right w:val="nil"/>
            </w:tcBorders>
          </w:tcPr>
          <w:p w:rsidR="00A75D3C" w:rsidRPr="00A75D3C" w:rsidRDefault="00A75D3C" w:rsidP="00E854F3">
            <w:pPr>
              <w:rPr>
                <w:rFonts w:ascii="Times New Roman" w:hAnsi="Times New Roman"/>
              </w:rPr>
            </w:pPr>
          </w:p>
        </w:tc>
        <w:tc>
          <w:tcPr>
            <w:tcW w:w="9101" w:type="dxa"/>
            <w:tcBorders>
              <w:top w:val="nil"/>
              <w:left w:val="nil"/>
              <w:bottom w:val="nil"/>
              <w:right w:val="nil"/>
            </w:tcBorders>
          </w:tcPr>
          <w:p w:rsidR="00A75D3C" w:rsidRPr="00A75D3C" w:rsidRDefault="00A75D3C" w:rsidP="00E854F3">
            <w:pPr>
              <w:jc w:val="center"/>
              <w:rPr>
                <w:rFonts w:ascii="Times New Roman" w:hAnsi="Times New Roman"/>
              </w:rPr>
            </w:pPr>
            <w:r w:rsidRPr="00A75D3C">
              <w:rPr>
                <w:rFonts w:ascii="Times New Roman" w:hAnsi="Times New Roman"/>
              </w:rPr>
              <w:t>(должность, Ф.И.О., подпись)</w:t>
            </w:r>
          </w:p>
        </w:tc>
      </w:tr>
    </w:tbl>
    <w:p w:rsidR="00A75D3C" w:rsidRPr="00A75D3C" w:rsidRDefault="00A75D3C" w:rsidP="00A75D3C">
      <w:pPr>
        <w:ind w:left="8789"/>
        <w:rPr>
          <w:rFonts w:ascii="Times New Roman" w:hAnsi="Times New Roman"/>
        </w:rPr>
      </w:pPr>
      <w:r w:rsidRPr="00A75D3C">
        <w:rPr>
          <w:rFonts w:ascii="Times New Roman" w:hAnsi="Times New Roman"/>
        </w:rPr>
        <w:t>М.П.</w:t>
      </w:r>
    </w:p>
    <w:tbl>
      <w:tblPr>
        <w:tblW w:w="0" w:type="auto"/>
        <w:tblLayout w:type="fixed"/>
        <w:tblCellMar>
          <w:left w:w="28" w:type="dxa"/>
          <w:right w:w="28" w:type="dxa"/>
        </w:tblCellMar>
        <w:tblLook w:val="0000"/>
      </w:tblPr>
      <w:tblGrid>
        <w:gridCol w:w="198"/>
        <w:gridCol w:w="397"/>
        <w:gridCol w:w="255"/>
        <w:gridCol w:w="1701"/>
        <w:gridCol w:w="397"/>
        <w:gridCol w:w="369"/>
        <w:gridCol w:w="397"/>
      </w:tblGrid>
      <w:tr w:rsidR="00A75D3C" w:rsidRPr="00A75D3C" w:rsidTr="00E854F3">
        <w:tc>
          <w:tcPr>
            <w:tcW w:w="198" w:type="dxa"/>
            <w:tcBorders>
              <w:top w:val="nil"/>
              <w:left w:val="nil"/>
              <w:bottom w:val="nil"/>
              <w:right w:val="nil"/>
            </w:tcBorders>
            <w:vAlign w:val="bottom"/>
          </w:tcPr>
          <w:p w:rsidR="00A75D3C" w:rsidRPr="00A75D3C" w:rsidRDefault="00A75D3C" w:rsidP="00E854F3">
            <w:pPr>
              <w:jc w:val="right"/>
              <w:rPr>
                <w:rFonts w:ascii="Times New Roman" w:hAnsi="Times New Roman"/>
              </w:rPr>
            </w:pPr>
            <w:r w:rsidRPr="00A75D3C">
              <w:rPr>
                <w:rFonts w:ascii="Times New Roman" w:hAnsi="Times New Roman"/>
              </w:rPr>
              <w:t>“</w:t>
            </w:r>
          </w:p>
        </w:tc>
        <w:tc>
          <w:tcPr>
            <w:tcW w:w="397" w:type="dxa"/>
            <w:tcBorders>
              <w:top w:val="nil"/>
              <w:left w:val="nil"/>
              <w:bottom w:val="single" w:sz="4" w:space="0" w:color="auto"/>
              <w:right w:val="nil"/>
            </w:tcBorders>
            <w:vAlign w:val="bottom"/>
          </w:tcPr>
          <w:p w:rsidR="00A75D3C" w:rsidRPr="00A75D3C" w:rsidRDefault="00A75D3C" w:rsidP="00E854F3">
            <w:pPr>
              <w:jc w:val="center"/>
              <w:rPr>
                <w:rFonts w:ascii="Times New Roman" w:hAnsi="Times New Roman"/>
              </w:rPr>
            </w:pPr>
          </w:p>
        </w:tc>
        <w:tc>
          <w:tcPr>
            <w:tcW w:w="255" w:type="dxa"/>
            <w:tcBorders>
              <w:top w:val="nil"/>
              <w:left w:val="nil"/>
              <w:bottom w:val="nil"/>
              <w:right w:val="nil"/>
            </w:tcBorders>
            <w:vAlign w:val="bottom"/>
          </w:tcPr>
          <w:p w:rsidR="00A75D3C" w:rsidRPr="00A75D3C" w:rsidRDefault="00A75D3C" w:rsidP="00E854F3">
            <w:pPr>
              <w:rPr>
                <w:rFonts w:ascii="Times New Roman" w:hAnsi="Times New Roman"/>
              </w:rPr>
            </w:pPr>
            <w:r w:rsidRPr="00A75D3C">
              <w:rPr>
                <w:rFonts w:ascii="Times New Roman" w:hAnsi="Times New Roman"/>
              </w:rPr>
              <w:t>”</w:t>
            </w:r>
          </w:p>
        </w:tc>
        <w:tc>
          <w:tcPr>
            <w:tcW w:w="1701" w:type="dxa"/>
            <w:tcBorders>
              <w:top w:val="nil"/>
              <w:left w:val="nil"/>
              <w:bottom w:val="single" w:sz="4" w:space="0" w:color="auto"/>
              <w:right w:val="nil"/>
            </w:tcBorders>
            <w:vAlign w:val="bottom"/>
          </w:tcPr>
          <w:p w:rsidR="00A75D3C" w:rsidRPr="00A75D3C" w:rsidRDefault="00A75D3C" w:rsidP="00E854F3">
            <w:pPr>
              <w:jc w:val="center"/>
              <w:rPr>
                <w:rFonts w:ascii="Times New Roman" w:hAnsi="Times New Roman"/>
              </w:rPr>
            </w:pPr>
          </w:p>
        </w:tc>
        <w:tc>
          <w:tcPr>
            <w:tcW w:w="397" w:type="dxa"/>
            <w:tcBorders>
              <w:top w:val="nil"/>
              <w:left w:val="nil"/>
              <w:bottom w:val="nil"/>
              <w:right w:val="nil"/>
            </w:tcBorders>
            <w:vAlign w:val="bottom"/>
          </w:tcPr>
          <w:p w:rsidR="00A75D3C" w:rsidRPr="00A75D3C" w:rsidRDefault="00A75D3C" w:rsidP="00E854F3">
            <w:pPr>
              <w:jc w:val="right"/>
              <w:rPr>
                <w:rFonts w:ascii="Times New Roman" w:hAnsi="Times New Roman"/>
              </w:rPr>
            </w:pPr>
            <w:r w:rsidRPr="00A75D3C">
              <w:rPr>
                <w:rFonts w:ascii="Times New Roman" w:hAnsi="Times New Roman"/>
              </w:rPr>
              <w:t>20</w:t>
            </w:r>
          </w:p>
        </w:tc>
        <w:tc>
          <w:tcPr>
            <w:tcW w:w="369" w:type="dxa"/>
            <w:tcBorders>
              <w:top w:val="nil"/>
              <w:left w:val="nil"/>
              <w:bottom w:val="single" w:sz="4" w:space="0" w:color="auto"/>
              <w:right w:val="nil"/>
            </w:tcBorders>
            <w:vAlign w:val="bottom"/>
          </w:tcPr>
          <w:p w:rsidR="00A75D3C" w:rsidRPr="00A75D3C" w:rsidRDefault="00A75D3C" w:rsidP="00E854F3">
            <w:pPr>
              <w:rPr>
                <w:rFonts w:ascii="Times New Roman" w:hAnsi="Times New Roman"/>
              </w:rPr>
            </w:pPr>
          </w:p>
        </w:tc>
        <w:tc>
          <w:tcPr>
            <w:tcW w:w="397" w:type="dxa"/>
            <w:tcBorders>
              <w:top w:val="nil"/>
              <w:left w:val="nil"/>
              <w:bottom w:val="nil"/>
              <w:right w:val="nil"/>
            </w:tcBorders>
            <w:vAlign w:val="bottom"/>
          </w:tcPr>
          <w:p w:rsidR="00A75D3C" w:rsidRPr="00A75D3C" w:rsidRDefault="00A75D3C" w:rsidP="00E854F3">
            <w:pPr>
              <w:ind w:left="57"/>
              <w:rPr>
                <w:rFonts w:ascii="Times New Roman" w:hAnsi="Times New Roman"/>
              </w:rPr>
            </w:pPr>
            <w:r w:rsidRPr="00A75D3C">
              <w:rPr>
                <w:rFonts w:ascii="Times New Roman" w:hAnsi="Times New Roman"/>
              </w:rPr>
              <w:t>г.</w:t>
            </w:r>
          </w:p>
        </w:tc>
      </w:tr>
    </w:tbl>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sz w:val="28"/>
          <w:szCs w:val="28"/>
        </w:rPr>
        <w:lastRenderedPageBreak/>
        <w:t>Приложение № 2</w:t>
      </w:r>
    </w:p>
    <w:p w:rsidR="00A75D3C" w:rsidRPr="00A75D3C" w:rsidRDefault="00A75D3C"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sz w:val="28"/>
          <w:szCs w:val="28"/>
        </w:rPr>
        <w:t>к административному</w:t>
      </w:r>
    </w:p>
    <w:p w:rsidR="00A75D3C" w:rsidRPr="00A75D3C" w:rsidRDefault="00A75D3C"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sz w:val="28"/>
          <w:szCs w:val="28"/>
        </w:rPr>
        <w:t>регламенту</w:t>
      </w:r>
    </w:p>
    <w:p w:rsidR="00A75D3C" w:rsidRPr="00A75D3C" w:rsidRDefault="00A75D3C" w:rsidP="00A75D3C">
      <w:pPr>
        <w:pStyle w:val="ConsPlusNonformat"/>
        <w:ind w:firstLine="709"/>
        <w:rPr>
          <w:rFonts w:ascii="Times New Roman" w:hAnsi="Times New Roman" w:cs="Times New Roman"/>
          <w:sz w:val="28"/>
          <w:szCs w:val="28"/>
        </w:rPr>
      </w:pPr>
    </w:p>
    <w:p w:rsidR="00A75D3C" w:rsidRPr="00A75D3C" w:rsidRDefault="00A75D3C" w:rsidP="00A75D3C">
      <w:pPr>
        <w:ind w:firstLine="709"/>
        <w:jc w:val="center"/>
        <w:rPr>
          <w:rFonts w:ascii="Times New Roman" w:hAnsi="Times New Roman"/>
          <w:b/>
        </w:rPr>
      </w:pPr>
      <w:r w:rsidRPr="00A75D3C">
        <w:rPr>
          <w:rFonts w:ascii="Times New Roman" w:hAnsi="Times New Roman"/>
          <w:b/>
        </w:rPr>
        <w:t>БЛОК-СХЕМА</w:t>
      </w:r>
    </w:p>
    <w:p w:rsidR="00A75D3C" w:rsidRPr="00A75D3C" w:rsidRDefault="00A75D3C" w:rsidP="00A75D3C">
      <w:pPr>
        <w:ind w:firstLine="709"/>
        <w:jc w:val="center"/>
        <w:rPr>
          <w:rFonts w:ascii="Times New Roman" w:hAnsi="Times New Roman"/>
        </w:rPr>
      </w:pPr>
      <w:r w:rsidRPr="00A75D3C">
        <w:rPr>
          <w:rFonts w:ascii="Times New Roman" w:hAnsi="Times New Roman"/>
          <w:highlight w:val="red"/>
        </w:rPr>
        <w:pict>
          <v:shapetype id="_x0000_t32" coordsize="21600,21600" o:spt="32" o:oned="t" path="m,l21600,21600e" filled="f">
            <v:path arrowok="t" fillok="f" o:connecttype="none"/>
            <o:lock v:ext="edit" shapetype="t"/>
          </v:shapetype>
          <v:shape id="_x0000_s1026" type="#_x0000_t32" style="position:absolute;left:0;text-align:left;margin-left:117pt;margin-top:188.65pt;width:0;height:8.85pt;z-index:251658240" o:connectortype="straight"/>
        </w:pict>
      </w:r>
      <w:r w:rsidRPr="00A75D3C">
        <w:rPr>
          <w:rFonts w:ascii="Times New Roman" w:hAnsi="Times New Roman"/>
          <w:noProof/>
        </w:rPr>
        <w:pict>
          <v:rect id="_x0000_s1027" style="position:absolute;left:0;text-align:left;margin-left:24.8pt;margin-top:9.05pt;width:433.35pt;height:42.1pt;z-index:251658240">
            <v:textbox>
              <w:txbxContent>
                <w:p w:rsidR="00A75D3C" w:rsidRDefault="00A75D3C" w:rsidP="00A75D3C">
                  <w:r w:rsidRPr="00B002B6">
                    <w:t xml:space="preserve">       Прием и регистрация заявления </w:t>
                  </w:r>
                  <w:r>
                    <w:t>и прилагаемых</w:t>
                  </w:r>
                  <w:r w:rsidRPr="00B002B6">
                    <w:t xml:space="preserve"> к нему документов</w:t>
                  </w:r>
                </w:p>
              </w:txbxContent>
            </v:textbox>
          </v:rect>
        </w:pict>
      </w: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noProof/>
          <w:sz w:val="28"/>
          <w:szCs w:val="28"/>
        </w:rPr>
        <w:pict>
          <v:shape id="_x0000_s1028" type="#_x0000_t32" style="position:absolute;left:0;text-align:left;margin-left:236.7pt;margin-top:2.85pt;width:.7pt;height:22.7pt;z-index:251658240" o:connectortype="straight">
            <v:stroke endarrow="block"/>
          </v:shape>
        </w:pict>
      </w:r>
    </w:p>
    <w:p w:rsidR="00A75D3C" w:rsidRPr="00A75D3C" w:rsidRDefault="00A75D3C"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noProof/>
          <w:sz w:val="28"/>
          <w:szCs w:val="28"/>
        </w:rPr>
        <w:pict>
          <v:rect id="_x0000_s1029" style="position:absolute;left:0;text-align:left;margin-left:24.8pt;margin-top:9.45pt;width:438.1pt;height:31.25pt;z-index:251658240">
            <v:textbox>
              <w:txbxContent>
                <w:p w:rsidR="00A75D3C" w:rsidRDefault="00A75D3C" w:rsidP="00A75D3C">
                  <w:pPr>
                    <w:jc w:val="center"/>
                  </w:pPr>
                  <w:r>
                    <w:t>Рассмотрение представленных документов</w:t>
                  </w:r>
                </w:p>
              </w:txbxContent>
            </v:textbox>
          </v:rect>
        </w:pict>
      </w: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noProof/>
          <w:sz w:val="28"/>
          <w:szCs w:val="28"/>
        </w:rPr>
        <w:pict>
          <v:shape id="_x0000_s1030" type="#_x0000_t32" style="position:absolute;left:0;text-align:left;margin-left:236.7pt;margin-top:8.5pt;width:0;height:25.5pt;z-index:251658240" o:connectortype="straight">
            <v:stroke endarrow="block"/>
          </v:shape>
        </w:pict>
      </w: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noProof/>
          <w:sz w:val="28"/>
          <w:szCs w:val="28"/>
        </w:rPr>
        <w:pict>
          <v:rect id="_x0000_s1031" style="position:absolute;left:0;text-align:left;margin-left:32.25pt;margin-top:.8pt;width:447.6pt;height:59.05pt;z-index:251658240">
            <v:textbox>
              <w:txbxContent>
                <w:p w:rsidR="00A75D3C" w:rsidRDefault="00A75D3C" w:rsidP="00A75D3C">
                  <w:pPr>
                    <w:jc w:val="both"/>
                  </w:pPr>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w: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noProof/>
          <w:sz w:val="28"/>
          <w:szCs w:val="28"/>
        </w:rPr>
        <w:pict>
          <v:shape id="_x0000_s1032" type="#_x0000_t32" style="position:absolute;left:0;text-align:left;margin-left:240.75pt;margin-top:11.6pt;width:.7pt;height:21.75pt;z-index:251658240" o:connectortype="straight">
            <v:stroke endarrow="block"/>
          </v:shape>
        </w:pict>
      </w: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FA34F5"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noProof/>
          <w:sz w:val="28"/>
          <w:szCs w:val="28"/>
        </w:rPr>
        <w:pict>
          <v:rect id="_x0000_s1036" style="position:absolute;left:0;text-align:left;margin-left:59.3pt;margin-top:8.75pt;width:85.05pt;height:1in;z-index:251658240">
            <v:textbox>
              <w:txbxContent>
                <w:p w:rsidR="00A75D3C" w:rsidRDefault="00A75D3C" w:rsidP="00A75D3C">
                  <w:r>
                    <w:t>Имеются основания</w:t>
                  </w:r>
                </w:p>
              </w:txbxContent>
            </v:textbox>
          </v:rect>
        </w:pict>
      </w:r>
      <w:r w:rsidRPr="00A75D3C">
        <w:rPr>
          <w:rFonts w:ascii="Times New Roman" w:hAnsi="Times New Roman" w:cs="Times New Roman"/>
          <w:noProof/>
          <w:sz w:val="28"/>
          <w:szCs w:val="28"/>
        </w:rPr>
        <w:pict>
          <v:rect id="_x0000_s1037" style="position:absolute;left:0;text-align:left;margin-left:347pt;margin-top:8.75pt;width:85.05pt;height:70.85pt;z-index:251658240">
            <v:textbox>
              <w:txbxContent>
                <w:p w:rsidR="00A75D3C" w:rsidRDefault="00A75D3C" w:rsidP="00A75D3C">
                  <w:r>
                    <w:t>Нет оснований</w:t>
                  </w:r>
                </w:p>
              </w:txbxContent>
            </v:textbox>
          </v:rect>
        </w:pict>
      </w:r>
      <w:r w:rsidR="00A75D3C" w:rsidRPr="00A75D3C">
        <w:rPr>
          <w:rFonts w:ascii="Times New Roman" w:hAnsi="Times New Roman" w:cs="Times New Roman"/>
          <w:noProof/>
          <w:sz w:val="28"/>
          <w:szCs w:val="28"/>
        </w:rPr>
        <w:pict>
          <v:rect id="_x0000_s1033" style="position:absolute;left:0;text-align:left;margin-left:181.9pt;margin-top:1.15pt;width:126.35pt;height:96.15pt;z-index:251658240">
            <v:textbox>
              <w:txbxContent>
                <w:p w:rsidR="00A75D3C" w:rsidRDefault="00A75D3C" w:rsidP="00A75D3C">
                  <w:pPr>
                    <w:jc w:val="center"/>
                  </w:pPr>
                  <w:r>
                    <w:t>Наличие (отсутствий) оснований для отказа</w:t>
                  </w:r>
                </w:p>
              </w:txbxContent>
            </v:textbox>
          </v:rect>
        </w:pict>
      </w: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noProof/>
          <w:sz w:val="28"/>
          <w:szCs w:val="28"/>
        </w:rPr>
        <w:pict>
          <v:shape id="_x0000_s1035" type="#_x0000_t32" style="position:absolute;left:0;text-align:left;margin-left:308.25pt;margin-top:5.8pt;width:38.75pt;height:0;z-index:251658240" o:connectortype="straight">
            <v:stroke endarrow="block"/>
          </v:shape>
        </w:pict>
      </w:r>
      <w:r w:rsidRPr="00A75D3C">
        <w:rPr>
          <w:rFonts w:ascii="Times New Roman" w:hAnsi="Times New Roman" w:cs="Times New Roman"/>
          <w:noProof/>
          <w:sz w:val="28"/>
          <w:szCs w:val="28"/>
        </w:rPr>
        <w:pict>
          <v:shape id="_x0000_s1034" type="#_x0000_t32" style="position:absolute;left:0;text-align:left;margin-left:144.35pt;margin-top:5.8pt;width:36.65pt;height:0;flip:x;z-index:251658240" o:connectortype="straight">
            <v:stroke endarrow="block"/>
          </v:shape>
        </w:pict>
      </w: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FA34F5"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noProof/>
          <w:sz w:val="28"/>
          <w:szCs w:val="28"/>
        </w:rPr>
        <w:pict>
          <v:shape id="_x0000_s1038" type="#_x0000_t32" style="position:absolute;left:0;text-align:left;margin-left:98pt;margin-top:15.2pt;width:.7pt;height:27.15pt;z-index:251658240" o:connectortype="straight">
            <v:stroke endarrow="block"/>
          </v:shape>
        </w:pict>
      </w:r>
    </w:p>
    <w:p w:rsidR="00A75D3C" w:rsidRPr="00A75D3C" w:rsidRDefault="00FA34F5"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noProof/>
          <w:sz w:val="28"/>
          <w:szCs w:val="28"/>
        </w:rPr>
        <w:pict>
          <v:shape id="_x0000_s1040" type="#_x0000_t32" style="position:absolute;left:0;text-align:left;margin-left:394.3pt;margin-top:.25pt;width:.65pt;height:22.4pt;z-index:251658240" o:connectortype="straight">
            <v:stroke endarrow="block"/>
          </v:shape>
        </w:pict>
      </w:r>
    </w:p>
    <w:p w:rsidR="00A75D3C" w:rsidRPr="00A75D3C" w:rsidRDefault="00FA34F5"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noProof/>
          <w:sz w:val="28"/>
          <w:szCs w:val="28"/>
        </w:rPr>
        <w:pict>
          <v:rect id="_x0000_s1039" style="position:absolute;left:0;text-align:left;margin-left:43.5pt;margin-top:10.15pt;width:127.55pt;height:130.4pt;z-index:251658240">
            <v:textbox>
              <w:txbxContent>
                <w:p w:rsidR="00A75D3C" w:rsidRDefault="00A75D3C" w:rsidP="00A75D3C">
                  <w:r>
                    <w:t>Подготовка уведомления о мотивированном отказе в предоставлении муниципальной услуги</w:t>
                  </w:r>
                </w:p>
              </w:txbxContent>
            </v:textbox>
          </v:rect>
        </w:pict>
      </w:r>
      <w:r w:rsidRPr="00A75D3C">
        <w:rPr>
          <w:rFonts w:ascii="Times New Roman" w:hAnsi="Times New Roman" w:cs="Times New Roman"/>
          <w:noProof/>
          <w:sz w:val="28"/>
          <w:szCs w:val="28"/>
        </w:rPr>
        <w:pict>
          <v:rect id="_x0000_s1041" style="position:absolute;left:0;text-align:left;margin-left:341.3pt;margin-top:6.55pt;width:121.6pt;height:119.05pt;z-index:251658240">
            <v:textbox>
              <w:txbxContent>
                <w:p w:rsidR="00A75D3C" w:rsidRDefault="00A75D3C" w:rsidP="00A75D3C">
                  <w:r>
                    <w:t>Принятие постановления администрации об установлении публичного сервитута</w:t>
                  </w:r>
                </w:p>
                <w:p w:rsidR="00A75D3C" w:rsidRDefault="00A75D3C" w:rsidP="00A75D3C"/>
                <w:p w:rsidR="00A75D3C" w:rsidRDefault="00A75D3C" w:rsidP="00A75D3C"/>
                <w:p w:rsidR="00A75D3C" w:rsidRDefault="00A75D3C" w:rsidP="00A75D3C"/>
              </w:txbxContent>
            </v:textbox>
          </v:rect>
        </w:pict>
      </w: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FA34F5"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noProof/>
          <w:sz w:val="28"/>
          <w:szCs w:val="28"/>
        </w:rPr>
        <w:pict>
          <v:shape id="_x0000_s1042" type="#_x0000_t32" style="position:absolute;left:0;text-align:left;margin-left:98pt;margin-top:11.75pt;width:0;height:23.75pt;z-index:251658240" o:connectortype="straight">
            <v:stroke endarrow="block"/>
          </v:shape>
        </w:pict>
      </w:r>
      <w:r w:rsidRPr="00A75D3C">
        <w:rPr>
          <w:rFonts w:ascii="Times New Roman" w:hAnsi="Times New Roman" w:cs="Times New Roman"/>
          <w:noProof/>
          <w:sz w:val="28"/>
          <w:szCs w:val="28"/>
        </w:rPr>
        <w:pict>
          <v:shape id="_x0000_s1043" type="#_x0000_t32" style="position:absolute;left:0;text-align:left;margin-left:401.5pt;margin-top:3.1pt;width:0;height:31.2pt;z-index:251658240" o:connectortype="straight">
            <v:stroke endarrow="block"/>
          </v:shape>
        </w:pict>
      </w: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FA34F5" w:rsidP="00A75D3C">
      <w:pPr>
        <w:pStyle w:val="ConsPlusNonformat"/>
        <w:ind w:firstLine="709"/>
        <w:jc w:val="right"/>
        <w:rPr>
          <w:rFonts w:ascii="Times New Roman" w:hAnsi="Times New Roman" w:cs="Times New Roman"/>
          <w:sz w:val="28"/>
          <w:szCs w:val="28"/>
        </w:rPr>
      </w:pPr>
      <w:r w:rsidRPr="00A75D3C">
        <w:rPr>
          <w:rFonts w:ascii="Times New Roman" w:hAnsi="Times New Roman" w:cs="Times New Roman"/>
          <w:noProof/>
          <w:sz w:val="28"/>
          <w:szCs w:val="28"/>
        </w:rPr>
        <w:pict>
          <v:rect id="_x0000_s1044" style="position:absolute;left:0;text-align:left;margin-left:27pt;margin-top:2.1pt;width:154.9pt;height:138.9pt;z-index:251658240">
            <v:textbox>
              <w:txbxContent>
                <w:p w:rsidR="00A75D3C" w:rsidRDefault="00A75D3C" w:rsidP="00A75D3C">
                  <w:r>
                    <w:t xml:space="preserve">Выдача (направление) </w:t>
                  </w:r>
                  <w:r w:rsidRPr="00446907">
                    <w:t>уведомления о мотивированном отказе в предоставлении муниципальной услуги</w:t>
                  </w:r>
                </w:p>
              </w:txbxContent>
            </v:textbox>
          </v:rect>
        </w:pict>
      </w:r>
      <w:r w:rsidRPr="00A75D3C">
        <w:rPr>
          <w:rFonts w:ascii="Times New Roman" w:hAnsi="Times New Roman" w:cs="Times New Roman"/>
          <w:noProof/>
          <w:sz w:val="28"/>
          <w:szCs w:val="28"/>
        </w:rPr>
        <w:pict>
          <v:rect id="_x0000_s1045" style="position:absolute;left:0;text-align:left;margin-left:315pt;margin-top:6.9pt;width:181.35pt;height:96.4pt;z-index:251658240">
            <v:textbox>
              <w:txbxContent>
                <w:p w:rsidR="00A75D3C" w:rsidRDefault="00A75D3C" w:rsidP="00A75D3C">
                  <w:r>
                    <w:t xml:space="preserve">Выдача (направление) копии </w:t>
                  </w:r>
                  <w:r w:rsidRPr="00446907">
                    <w:t>постановления администрации об установлении публичного сервитута</w:t>
                  </w:r>
                </w:p>
              </w:txbxContent>
            </v:textbox>
          </v:rect>
        </w:pict>
      </w:r>
    </w:p>
    <w:p w:rsidR="00A75D3C" w:rsidRPr="00A75D3C" w:rsidRDefault="00A75D3C" w:rsidP="00A75D3C">
      <w:pPr>
        <w:pStyle w:val="ConsPlusNonformat"/>
        <w:ind w:firstLine="709"/>
        <w:jc w:val="right"/>
        <w:rPr>
          <w:rFonts w:ascii="Times New Roman" w:hAnsi="Times New Roman" w:cs="Times New Roman"/>
          <w:sz w:val="28"/>
          <w:szCs w:val="28"/>
        </w:rPr>
      </w:pPr>
    </w:p>
    <w:p w:rsidR="00A75D3C" w:rsidRPr="00A75D3C" w:rsidRDefault="00A75D3C" w:rsidP="00A75D3C">
      <w:pPr>
        <w:pStyle w:val="ConsPlusNonformat"/>
        <w:ind w:firstLine="709"/>
        <w:jc w:val="right"/>
        <w:rPr>
          <w:rFonts w:ascii="Times New Roman" w:hAnsi="Times New Roman" w:cs="Times New Roman"/>
          <w:sz w:val="28"/>
          <w:szCs w:val="28"/>
        </w:rPr>
      </w:pPr>
    </w:p>
    <w:sectPr w:rsidR="00A75D3C" w:rsidRPr="00A75D3C" w:rsidSect="00155E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81F" w:rsidRDefault="002A081F" w:rsidP="00A75D3C">
      <w:r>
        <w:separator/>
      </w:r>
    </w:p>
  </w:endnote>
  <w:endnote w:type="continuationSeparator" w:id="1">
    <w:p w:rsidR="002A081F" w:rsidRDefault="002A081F" w:rsidP="00A75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81F" w:rsidRDefault="002A081F" w:rsidP="00A75D3C">
      <w:r>
        <w:separator/>
      </w:r>
    </w:p>
  </w:footnote>
  <w:footnote w:type="continuationSeparator" w:id="1">
    <w:p w:rsidR="002A081F" w:rsidRDefault="002A081F" w:rsidP="00A75D3C">
      <w:r>
        <w:continuationSeparator/>
      </w:r>
    </w:p>
  </w:footnote>
  <w:footnote w:id="2">
    <w:p w:rsidR="00A75D3C" w:rsidRDefault="00A75D3C" w:rsidP="00A75D3C">
      <w:pPr>
        <w:pStyle w:val="a4"/>
      </w:pPr>
      <w:r>
        <w:rPr>
          <w:rStyle w:val="a6"/>
        </w:rPr>
        <w:footnoteRef/>
      </w:r>
      <w:r>
        <w:t xml:space="preserve">   Указывается при наличии всех следующих условий:</w:t>
      </w:r>
    </w:p>
    <w:p w:rsidR="00A75D3C" w:rsidRDefault="00A75D3C" w:rsidP="00A75D3C">
      <w:pPr>
        <w:pStyle w:val="a4"/>
      </w:pPr>
      <w:r>
        <w:t>- муниципальная услуга включена в Перечень муниципальных услуг, предоставляемых в многофункциональных центрах;</w:t>
      </w:r>
    </w:p>
    <w:p w:rsidR="00A75D3C" w:rsidRDefault="00A75D3C" w:rsidP="00A75D3C">
      <w:pPr>
        <w:pStyle w:val="a4"/>
      </w:pPr>
      <w:r>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A75D3C" w:rsidRDefault="00A75D3C" w:rsidP="00A75D3C">
      <w:pPr>
        <w:pStyle w:val="a4"/>
      </w:pPr>
      <w:r>
        <w:rPr>
          <w:rStyle w:val="a6"/>
        </w:rPr>
        <w:footnoteRef/>
      </w:r>
      <w:r>
        <w:t xml:space="preserve"> Указывается при наличии всех следующих условий:</w:t>
      </w:r>
    </w:p>
    <w:p w:rsidR="00A75D3C" w:rsidRDefault="00A75D3C" w:rsidP="00A75D3C">
      <w:pPr>
        <w:pStyle w:val="a4"/>
      </w:pPr>
      <w:r>
        <w:t>- муниципальная услуга не включена в Перечень муниципальных услуг, предоставляемых в многофункциональных центрах;</w:t>
      </w:r>
    </w:p>
    <w:p w:rsidR="00A75D3C" w:rsidRDefault="00A75D3C" w:rsidP="00A75D3C">
      <w:pPr>
        <w:pStyle w:val="a4"/>
      </w:pPr>
      <w:r>
        <w:t>- с уполномоченным многофункциональным центром Воронежской области не заключено соглашение о взаимодействии.</w:t>
      </w:r>
    </w:p>
  </w:footnote>
  <w:footnote w:id="4">
    <w:p w:rsidR="00A75D3C" w:rsidRDefault="00A75D3C" w:rsidP="00A75D3C">
      <w:pPr>
        <w:pStyle w:val="a4"/>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6"/>
  </w:num>
  <w:num w:numId="7">
    <w:abstractNumId w:val="7"/>
  </w:num>
  <w:num w:numId="8">
    <w:abstractNumId w:val="0"/>
  </w:num>
  <w:num w:numId="9">
    <w:abstractNumId w:val="4"/>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75D3C"/>
    <w:rsid w:val="00155EA2"/>
    <w:rsid w:val="00231AE2"/>
    <w:rsid w:val="002A081F"/>
    <w:rsid w:val="00A75D3C"/>
    <w:rsid w:val="00FA3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3"/>
        <o:r id="V:Rule2" type="connector" idref="#_x0000_s1040"/>
        <o:r id="V:Rule3" type="connector" idref="#_x0000_s1042"/>
        <o:r id="V:Rule4" type="connector" idref="#_x0000_s1026"/>
        <o:r id="V:Rule5" type="connector" idref="#_x0000_s1028"/>
        <o:r id="V:Rule6" type="connector" idref="#_x0000_s1030"/>
        <o:r id="V:Rule7" type="connector" idref="#_x0000_s1034"/>
        <o:r id="V:Rule8" type="connector" idref="#_x0000_s1032"/>
        <o:r id="V:Rule9" type="connector" idref="#_x0000_s1038"/>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D3C"/>
    <w:pPr>
      <w:widowControl w:val="0"/>
      <w:suppressAutoHyphens/>
      <w:spacing w:after="0" w:line="240" w:lineRule="auto"/>
    </w:pPr>
    <w:rPr>
      <w:rFonts w:ascii="DejaVu Sans" w:eastAsia="DejaVu Sans" w:hAnsi="DejaVu Sans" w:cs="Times New Roman"/>
      <w:color w:val="000000"/>
      <w:sz w:val="28"/>
      <w:szCs w:val="28"/>
      <w:lang w:eastAsia="ru-RU" w:bidi="ru-RU"/>
    </w:rPr>
  </w:style>
  <w:style w:type="paragraph" w:styleId="1">
    <w:name w:val="heading 1"/>
    <w:basedOn w:val="a"/>
    <w:next w:val="a"/>
    <w:link w:val="10"/>
    <w:qFormat/>
    <w:rsid w:val="00A75D3C"/>
    <w:pPr>
      <w:keepNext/>
      <w:widowControl/>
      <w:suppressAutoHyphens w:val="0"/>
      <w:outlineLvl w:val="0"/>
    </w:pPr>
    <w:rPr>
      <w:rFonts w:ascii="Times New Roman" w:eastAsia="Times New Roman" w:hAnsi="Times New Roman"/>
      <w:color w:val="auto"/>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5D3C"/>
    <w:rPr>
      <w:rFonts w:ascii="Times New Roman" w:eastAsia="Times New Roman" w:hAnsi="Times New Roman" w:cs="Times New Roman"/>
      <w:sz w:val="24"/>
      <w:szCs w:val="20"/>
      <w:lang w:eastAsia="ru-RU"/>
    </w:rPr>
  </w:style>
  <w:style w:type="paragraph" w:customStyle="1" w:styleId="ConsPlusTitle">
    <w:name w:val="ConsPlusTitle"/>
    <w:link w:val="ConsPlusTitle0"/>
    <w:rsid w:val="00A75D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99"/>
    <w:qFormat/>
    <w:rsid w:val="00A75D3C"/>
    <w:pPr>
      <w:widowControl/>
      <w:suppressAutoHyphens w:val="0"/>
      <w:spacing w:after="200" w:line="276" w:lineRule="auto"/>
      <w:ind w:left="720"/>
      <w:contextualSpacing/>
    </w:pPr>
    <w:rPr>
      <w:rFonts w:ascii="Times New Roman" w:eastAsia="Calibri" w:hAnsi="Times New Roman"/>
      <w:color w:val="auto"/>
      <w:szCs w:val="22"/>
      <w:lang w:eastAsia="en-US" w:bidi="ar-SA"/>
    </w:rPr>
  </w:style>
  <w:style w:type="paragraph" w:customStyle="1" w:styleId="ConsPlusNormal">
    <w:name w:val="ConsPlusNormal"/>
    <w:next w:val="a"/>
    <w:link w:val="ConsPlusNormal0"/>
    <w:rsid w:val="00A75D3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75D3C"/>
    <w:rPr>
      <w:rFonts w:ascii="Arial" w:eastAsia="Times New Roman" w:hAnsi="Arial" w:cs="Arial"/>
      <w:sz w:val="20"/>
      <w:szCs w:val="20"/>
      <w:lang w:eastAsia="ar-SA"/>
    </w:rPr>
  </w:style>
  <w:style w:type="paragraph" w:customStyle="1" w:styleId="ConsPlusNonformat">
    <w:name w:val="ConsPlusNonformat"/>
    <w:uiPriority w:val="99"/>
    <w:rsid w:val="00A75D3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rsid w:val="00A75D3C"/>
    <w:pPr>
      <w:widowControl/>
      <w:suppressAutoHyphens w:val="0"/>
    </w:pPr>
    <w:rPr>
      <w:rFonts w:ascii="Times New Roman" w:eastAsia="Times New Roman" w:hAnsi="Times New Roman"/>
      <w:color w:val="auto"/>
      <w:sz w:val="20"/>
      <w:szCs w:val="20"/>
      <w:lang w:bidi="ar-SA"/>
    </w:rPr>
  </w:style>
  <w:style w:type="character" w:customStyle="1" w:styleId="a5">
    <w:name w:val="Текст сноски Знак"/>
    <w:basedOn w:val="a0"/>
    <w:link w:val="a4"/>
    <w:rsid w:val="00A75D3C"/>
    <w:rPr>
      <w:rFonts w:ascii="Times New Roman" w:eastAsia="Times New Roman" w:hAnsi="Times New Roman" w:cs="Times New Roman"/>
      <w:sz w:val="20"/>
      <w:szCs w:val="20"/>
      <w:lang w:eastAsia="ru-RU"/>
    </w:rPr>
  </w:style>
  <w:style w:type="character" w:styleId="a6">
    <w:name w:val="footnote reference"/>
    <w:rsid w:val="00A75D3C"/>
    <w:rPr>
      <w:vertAlign w:val="superscript"/>
    </w:rPr>
  </w:style>
  <w:style w:type="character" w:styleId="a7">
    <w:name w:val="Hyperlink"/>
    <w:semiHidden/>
    <w:unhideWhenUsed/>
    <w:rsid w:val="00A75D3C"/>
    <w:rPr>
      <w:color w:val="0000FF"/>
      <w:u w:val="single"/>
    </w:rPr>
  </w:style>
  <w:style w:type="character" w:customStyle="1" w:styleId="ConsPlusTitle0">
    <w:name w:val="ConsPlusTitle Знак"/>
    <w:link w:val="ConsPlusTitle"/>
    <w:locked/>
    <w:rsid w:val="00A75D3C"/>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55D824B735ED31D40FE5F1C46F9618736CC44D8BE859B07E4981D40r7s7I" TargetMode="External"/><Relationship Id="rId3" Type="http://schemas.openxmlformats.org/officeDocument/2006/relationships/settings" Target="settings.xml"/><Relationship Id="rId7" Type="http://schemas.openxmlformats.org/officeDocument/2006/relationships/hyperlink" Target="mailto:rhavsk.nusm@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7057</Words>
  <Characters>40228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2</cp:revision>
  <dcterms:created xsi:type="dcterms:W3CDTF">2016-01-22T12:14:00Z</dcterms:created>
  <dcterms:modified xsi:type="dcterms:W3CDTF">2016-01-22T12:32:00Z</dcterms:modified>
</cp:coreProperties>
</file>