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AF" w:rsidRDefault="00041AAF" w:rsidP="00041AAF">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041AAF" w:rsidRDefault="00041AAF" w:rsidP="00041AAF">
      <w:pPr>
        <w:jc w:val="center"/>
        <w:rPr>
          <w:rFonts w:ascii="Times New Roman" w:hAnsi="Times New Roman"/>
          <w:noProof/>
        </w:rPr>
      </w:pPr>
    </w:p>
    <w:p w:rsidR="00041AAF" w:rsidRDefault="00041AAF" w:rsidP="00041AAF">
      <w:pPr>
        <w:jc w:val="center"/>
        <w:rPr>
          <w:rFonts w:ascii="Times New Roman" w:hAnsi="Times New Roman"/>
          <w:noProof/>
        </w:rPr>
      </w:pPr>
      <w:r>
        <w:rPr>
          <w:rFonts w:ascii="Times New Roman" w:hAnsi="Times New Roman"/>
          <w:noProof/>
        </w:rPr>
        <w:t>П О С Т А Н О В Л Е Н И Е</w:t>
      </w:r>
    </w:p>
    <w:p w:rsidR="00041AAF" w:rsidRDefault="00041AAF" w:rsidP="00041AAF">
      <w:pPr>
        <w:jc w:val="center"/>
        <w:rPr>
          <w:rFonts w:ascii="Times New Roman" w:hAnsi="Times New Roman"/>
          <w:noProof/>
        </w:rPr>
      </w:pPr>
    </w:p>
    <w:p w:rsidR="00041AAF" w:rsidRDefault="00041AAF" w:rsidP="00041AAF">
      <w:pPr>
        <w:rPr>
          <w:rFonts w:ascii="Times New Roman" w:hAnsi="Times New Roman"/>
          <w:noProof/>
        </w:rPr>
      </w:pPr>
      <w:r>
        <w:rPr>
          <w:rFonts w:ascii="Times New Roman" w:hAnsi="Times New Roman"/>
          <w:noProof/>
        </w:rPr>
        <w:t xml:space="preserve">от   </w:t>
      </w:r>
      <w:r w:rsidR="00517729">
        <w:rPr>
          <w:rFonts w:ascii="Times New Roman" w:hAnsi="Times New Roman"/>
          <w:noProof/>
        </w:rPr>
        <w:t xml:space="preserve">26 апреля </w:t>
      </w:r>
      <w:r>
        <w:rPr>
          <w:rFonts w:ascii="Times New Roman" w:hAnsi="Times New Roman"/>
          <w:noProof/>
        </w:rPr>
        <w:t xml:space="preserve"> 2017 года  №</w:t>
      </w:r>
      <w:r w:rsidR="00517729">
        <w:rPr>
          <w:rFonts w:ascii="Times New Roman" w:hAnsi="Times New Roman"/>
          <w:noProof/>
        </w:rPr>
        <w:t xml:space="preserve"> </w:t>
      </w:r>
      <w:r>
        <w:rPr>
          <w:rFonts w:ascii="Times New Roman" w:hAnsi="Times New Roman"/>
          <w:noProof/>
        </w:rPr>
        <w:t xml:space="preserve"> </w:t>
      </w:r>
      <w:r w:rsidR="00517729">
        <w:rPr>
          <w:rFonts w:ascii="Times New Roman" w:hAnsi="Times New Roman"/>
          <w:noProof/>
        </w:rPr>
        <w:t>20</w:t>
      </w:r>
    </w:p>
    <w:p w:rsidR="00041AAF" w:rsidRDefault="00041AAF" w:rsidP="00041AAF">
      <w:pPr>
        <w:rPr>
          <w:rFonts w:ascii="Times New Roman" w:hAnsi="Times New Roman"/>
          <w:noProof/>
        </w:rPr>
      </w:pPr>
      <w:r>
        <w:rPr>
          <w:rFonts w:ascii="Times New Roman" w:hAnsi="Times New Roman"/>
          <w:noProof/>
        </w:rPr>
        <w:t>с. Рождественская Хава</w:t>
      </w:r>
    </w:p>
    <w:p w:rsidR="00041AAF" w:rsidRDefault="00041AAF" w:rsidP="00041AAF">
      <w:pPr>
        <w:jc w:val="center"/>
        <w:rPr>
          <w:rFonts w:ascii="Times New Roman" w:hAnsi="Times New Roman"/>
          <w:noProof/>
        </w:rPr>
      </w:pPr>
    </w:p>
    <w:p w:rsidR="00041AAF" w:rsidRDefault="00041AAF" w:rsidP="00041AAF">
      <w:pPr>
        <w:rPr>
          <w:rFonts w:ascii="Times New Roman" w:hAnsi="Times New Roman"/>
        </w:rPr>
      </w:pPr>
      <w:r>
        <w:rPr>
          <w:rFonts w:ascii="Times New Roman" w:hAnsi="Times New Roman"/>
        </w:rPr>
        <w:t xml:space="preserve">Об утверждении </w:t>
      </w:r>
      <w:proofErr w:type="gramStart"/>
      <w:r>
        <w:rPr>
          <w:rFonts w:ascii="Times New Roman" w:hAnsi="Times New Roman"/>
        </w:rPr>
        <w:t>административного</w:t>
      </w:r>
      <w:proofErr w:type="gramEnd"/>
      <w:r>
        <w:rPr>
          <w:rFonts w:ascii="Times New Roman" w:hAnsi="Times New Roman"/>
        </w:rPr>
        <w:t xml:space="preserve"> </w:t>
      </w:r>
    </w:p>
    <w:p w:rsidR="00041AAF" w:rsidRDefault="00041AAF" w:rsidP="00041AAF">
      <w:pPr>
        <w:autoSpaceDE w:val="0"/>
        <w:autoSpaceDN w:val="0"/>
        <w:adjustRightInd w:val="0"/>
        <w:rPr>
          <w:rFonts w:ascii="Times New Roman" w:hAnsi="Times New Roman"/>
          <w:bCs/>
        </w:rPr>
      </w:pPr>
      <w:r>
        <w:rPr>
          <w:rFonts w:ascii="Times New Roman" w:hAnsi="Times New Roman"/>
        </w:rPr>
        <w:t xml:space="preserve">регламента </w:t>
      </w:r>
      <w:r>
        <w:rPr>
          <w:rFonts w:ascii="Times New Roman" w:hAnsi="Times New Roman"/>
          <w:bCs/>
        </w:rPr>
        <w:t xml:space="preserve">по предоставлению </w:t>
      </w:r>
    </w:p>
    <w:p w:rsidR="00041AAF" w:rsidRDefault="00041AAF" w:rsidP="00041AAF">
      <w:pPr>
        <w:autoSpaceDE w:val="0"/>
        <w:autoSpaceDN w:val="0"/>
        <w:adjustRightInd w:val="0"/>
        <w:rPr>
          <w:rFonts w:ascii="Times New Roman" w:hAnsi="Times New Roman"/>
          <w:bCs/>
        </w:rPr>
      </w:pPr>
      <w:r>
        <w:rPr>
          <w:rFonts w:ascii="Times New Roman" w:hAnsi="Times New Roman"/>
          <w:bCs/>
        </w:rPr>
        <w:t>муниципальной услуги</w:t>
      </w:r>
    </w:p>
    <w:p w:rsidR="00041AAF" w:rsidRDefault="00041AAF" w:rsidP="00041AAF">
      <w:pPr>
        <w:autoSpaceDE w:val="0"/>
        <w:autoSpaceDN w:val="0"/>
        <w:adjustRightInd w:val="0"/>
        <w:rPr>
          <w:rFonts w:ascii="Times New Roman" w:hAnsi="Times New Roman"/>
        </w:rPr>
      </w:pPr>
      <w:r>
        <w:rPr>
          <w:rFonts w:ascii="Times New Roman" w:hAnsi="Times New Roman"/>
          <w:bCs/>
        </w:rPr>
        <w:t>«</w:t>
      </w:r>
      <w:r w:rsidRPr="007F3D05">
        <w:rPr>
          <w:rFonts w:ascii="Times New Roman" w:hAnsi="Times New Roman"/>
        </w:rPr>
        <w:t xml:space="preserve">Прекращение права пожизненного </w:t>
      </w:r>
    </w:p>
    <w:p w:rsidR="00041AAF" w:rsidRDefault="00041AAF" w:rsidP="00041AAF">
      <w:pPr>
        <w:autoSpaceDE w:val="0"/>
        <w:autoSpaceDN w:val="0"/>
        <w:adjustRightInd w:val="0"/>
        <w:rPr>
          <w:rFonts w:ascii="Times New Roman" w:hAnsi="Times New Roman"/>
        </w:rPr>
      </w:pPr>
      <w:r w:rsidRPr="007F3D05">
        <w:rPr>
          <w:rFonts w:ascii="Times New Roman" w:hAnsi="Times New Roman"/>
        </w:rPr>
        <w:t xml:space="preserve">наследуемого владения земельными участками, </w:t>
      </w:r>
    </w:p>
    <w:p w:rsidR="00041AAF" w:rsidRDefault="00041AAF" w:rsidP="00041AAF">
      <w:pPr>
        <w:autoSpaceDE w:val="0"/>
        <w:autoSpaceDN w:val="0"/>
        <w:adjustRightInd w:val="0"/>
        <w:rPr>
          <w:rFonts w:ascii="Times New Roman" w:hAnsi="Times New Roman"/>
        </w:rPr>
      </w:pPr>
      <w:proofErr w:type="gramStart"/>
      <w:r w:rsidRPr="007F3D05">
        <w:rPr>
          <w:rFonts w:ascii="Times New Roman" w:hAnsi="Times New Roman"/>
        </w:rPr>
        <w:t>находящимися</w:t>
      </w:r>
      <w:proofErr w:type="gramEnd"/>
      <w:r w:rsidRPr="007F3D05">
        <w:rPr>
          <w:rFonts w:ascii="Times New Roman" w:hAnsi="Times New Roman"/>
        </w:rPr>
        <w:t xml:space="preserve"> в муниципальной собственности</w:t>
      </w:r>
      <w:r>
        <w:rPr>
          <w:rFonts w:ascii="Times New Roman" w:hAnsi="Times New Roman"/>
        </w:rPr>
        <w:t>»</w:t>
      </w:r>
    </w:p>
    <w:p w:rsidR="00041AAF" w:rsidRDefault="00041AAF" w:rsidP="00041AAF">
      <w:pPr>
        <w:autoSpaceDE w:val="0"/>
        <w:autoSpaceDN w:val="0"/>
        <w:adjustRightInd w:val="0"/>
        <w:rPr>
          <w:rFonts w:ascii="Times New Roman" w:hAnsi="Times New Roman"/>
          <w:bCs/>
        </w:rPr>
      </w:pPr>
    </w:p>
    <w:p w:rsidR="00517729" w:rsidRDefault="00041AAF" w:rsidP="00517729">
      <w:pPr>
        <w:ind w:firstLine="708"/>
        <w:jc w:val="both"/>
        <w:rPr>
          <w:rFonts w:ascii="Times New Roman" w:hAnsi="Times New Roman"/>
        </w:rPr>
      </w:pPr>
      <w:r>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w:t>
      </w:r>
      <w:r w:rsidR="00517729" w:rsidRPr="00517729">
        <w:rPr>
          <w:rFonts w:ascii="Times New Roman" w:hAnsi="Times New Roman"/>
        </w:rPr>
        <w:t xml:space="preserve"> </w:t>
      </w:r>
      <w:r w:rsidR="00517729">
        <w:rPr>
          <w:rFonts w:ascii="Times New Roman" w:hAnsi="Times New Roman"/>
        </w:rPr>
        <w:t xml:space="preserve">рассмотрев  представление  Прокуратуры Новоусманского района                 № 2-1-2017 от 09.03.2017 года, </w:t>
      </w:r>
    </w:p>
    <w:p w:rsidR="00041AAF" w:rsidRDefault="00041AAF" w:rsidP="00041AAF">
      <w:pPr>
        <w:ind w:firstLine="708"/>
        <w:jc w:val="both"/>
        <w:rPr>
          <w:rFonts w:ascii="Times New Roman" w:hAnsi="Times New Roman"/>
        </w:rPr>
      </w:pPr>
    </w:p>
    <w:p w:rsidR="00041AAF" w:rsidRDefault="00041AAF" w:rsidP="00041AAF">
      <w:pPr>
        <w:jc w:val="both"/>
        <w:rPr>
          <w:rFonts w:ascii="Times New Roman" w:hAnsi="Times New Roman"/>
        </w:rPr>
      </w:pPr>
    </w:p>
    <w:p w:rsidR="00041AAF" w:rsidRDefault="00041AAF" w:rsidP="00041AAF">
      <w:pPr>
        <w:ind w:left="2832" w:firstLine="708"/>
        <w:rPr>
          <w:rFonts w:ascii="Times New Roman" w:hAnsi="Times New Roman"/>
        </w:rPr>
      </w:pPr>
      <w:proofErr w:type="gramStart"/>
      <w:r>
        <w:rPr>
          <w:rFonts w:ascii="Times New Roman" w:hAnsi="Times New Roman"/>
        </w:rPr>
        <w:t>П</w:t>
      </w:r>
      <w:proofErr w:type="gramEnd"/>
      <w:r>
        <w:rPr>
          <w:rFonts w:ascii="Times New Roman" w:hAnsi="Times New Roman"/>
        </w:rPr>
        <w:t xml:space="preserve"> О С Т А Н О В Л Я Ю :</w:t>
      </w:r>
    </w:p>
    <w:p w:rsidR="00041AAF" w:rsidRDefault="00041AAF" w:rsidP="00041AAF">
      <w:pPr>
        <w:ind w:left="2832" w:firstLine="708"/>
        <w:jc w:val="both"/>
        <w:rPr>
          <w:rFonts w:ascii="Times New Roman" w:hAnsi="Times New Roman"/>
        </w:rPr>
      </w:pPr>
    </w:p>
    <w:p w:rsidR="00041AAF" w:rsidRDefault="00041AAF" w:rsidP="00041AAF">
      <w:pPr>
        <w:autoSpaceDE w:val="0"/>
        <w:autoSpaceDN w:val="0"/>
        <w:adjustRightInd w:val="0"/>
        <w:jc w:val="both"/>
        <w:rPr>
          <w:rFonts w:ascii="Times New Roman" w:hAnsi="Times New Roman"/>
        </w:rPr>
      </w:pPr>
      <w:r>
        <w:rPr>
          <w:rFonts w:ascii="Times New Roman" w:hAnsi="Times New Roman"/>
        </w:rPr>
        <w:t xml:space="preserve">1.Утвердить  административный регламент </w:t>
      </w:r>
      <w:r>
        <w:rPr>
          <w:rFonts w:ascii="Times New Roman" w:hAnsi="Times New Roman"/>
          <w:bCs/>
        </w:rPr>
        <w:t xml:space="preserve">по предоставлению администрацией </w:t>
      </w:r>
      <w:r>
        <w:rPr>
          <w:rFonts w:ascii="Times New Roman" w:hAnsi="Times New Roman"/>
        </w:rPr>
        <w:t>Рождественско-Хавского сельского поселения</w:t>
      </w:r>
      <w:r>
        <w:rPr>
          <w:rFonts w:ascii="Times New Roman" w:hAnsi="Times New Roman"/>
          <w:bCs/>
        </w:rPr>
        <w:t xml:space="preserve"> Новоусманского муниципального района Воронежской области муниципальной услуги  «</w:t>
      </w:r>
      <w:r w:rsidRPr="007F3D05">
        <w:rPr>
          <w:rFonts w:ascii="Times New Roman" w:hAnsi="Times New Roman"/>
        </w:rPr>
        <w:t>Прекращение права пожизненного наследуемого владения земельными участками, находящимися в муниципальной собственности</w:t>
      </w:r>
      <w:r>
        <w:rPr>
          <w:rFonts w:ascii="Times New Roman" w:hAnsi="Times New Roman"/>
        </w:rPr>
        <w:t xml:space="preserve">»  </w:t>
      </w:r>
      <w:r>
        <w:rPr>
          <w:rFonts w:ascii="Times New Roman" w:hAnsi="Times New Roman"/>
          <w:bCs/>
        </w:rPr>
        <w:t>согласно п</w:t>
      </w:r>
      <w:r>
        <w:rPr>
          <w:rFonts w:ascii="Times New Roman" w:hAnsi="Times New Roman"/>
        </w:rPr>
        <w:t xml:space="preserve">риложению. </w:t>
      </w:r>
    </w:p>
    <w:p w:rsidR="00041AAF" w:rsidRDefault="00041AAF" w:rsidP="00041AAF">
      <w:pPr>
        <w:autoSpaceDE w:val="0"/>
        <w:autoSpaceDN w:val="0"/>
        <w:adjustRightInd w:val="0"/>
        <w:jc w:val="both"/>
        <w:rPr>
          <w:rFonts w:ascii="Times New Roman" w:hAnsi="Times New Roman"/>
        </w:rPr>
      </w:pPr>
      <w:r w:rsidRPr="004025F4">
        <w:rPr>
          <w:rStyle w:val="FontStyle11"/>
          <w:sz w:val="28"/>
          <w:szCs w:val="28"/>
        </w:rPr>
        <w:t xml:space="preserve">2. Признать утратившим силу постановление администрации Рождественско-Хавского сельского поселения Новоусманского муниципального района от </w:t>
      </w:r>
      <w:r>
        <w:rPr>
          <w:rStyle w:val="FontStyle11"/>
          <w:sz w:val="28"/>
          <w:szCs w:val="28"/>
        </w:rPr>
        <w:t>22</w:t>
      </w:r>
      <w:r w:rsidRPr="004025F4">
        <w:rPr>
          <w:rStyle w:val="FontStyle11"/>
          <w:sz w:val="28"/>
          <w:szCs w:val="28"/>
        </w:rPr>
        <w:t>.0</w:t>
      </w:r>
      <w:r>
        <w:rPr>
          <w:rStyle w:val="FontStyle11"/>
          <w:sz w:val="28"/>
          <w:szCs w:val="28"/>
        </w:rPr>
        <w:t>1</w:t>
      </w:r>
      <w:r w:rsidRPr="004025F4">
        <w:rPr>
          <w:rStyle w:val="FontStyle11"/>
          <w:sz w:val="28"/>
          <w:szCs w:val="28"/>
        </w:rPr>
        <w:t xml:space="preserve">.2016 г. № </w:t>
      </w:r>
      <w:r>
        <w:rPr>
          <w:rStyle w:val="FontStyle11"/>
          <w:sz w:val="28"/>
          <w:szCs w:val="28"/>
        </w:rPr>
        <w:t>10</w:t>
      </w:r>
      <w:r w:rsidRPr="004025F4">
        <w:rPr>
          <w:rStyle w:val="FontStyle11"/>
          <w:sz w:val="28"/>
          <w:szCs w:val="28"/>
        </w:rPr>
        <w:t xml:space="preserve"> «</w:t>
      </w:r>
      <w:r>
        <w:rPr>
          <w:rStyle w:val="FontStyle11"/>
          <w:sz w:val="28"/>
          <w:szCs w:val="28"/>
        </w:rPr>
        <w:t>Об у</w:t>
      </w:r>
      <w:r>
        <w:rPr>
          <w:rFonts w:ascii="Times New Roman" w:hAnsi="Times New Roman"/>
        </w:rPr>
        <w:t xml:space="preserve">тверждении  административного регламента </w:t>
      </w:r>
      <w:r>
        <w:rPr>
          <w:rFonts w:ascii="Times New Roman" w:hAnsi="Times New Roman"/>
          <w:bCs/>
        </w:rPr>
        <w:t>по предоставлению муниципальной услуги  «</w:t>
      </w:r>
      <w:r w:rsidRPr="007F3D05">
        <w:rPr>
          <w:rFonts w:ascii="Times New Roman" w:hAnsi="Times New Roman"/>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4025F4">
        <w:rPr>
          <w:rFonts w:ascii="Times New Roman" w:hAnsi="Times New Roman"/>
          <w:color w:val="000000" w:themeColor="text1"/>
        </w:rPr>
        <w:t>»</w:t>
      </w:r>
      <w:r>
        <w:rPr>
          <w:rFonts w:ascii="Times New Roman" w:hAnsi="Times New Roman"/>
          <w:color w:val="000000" w:themeColor="text1"/>
        </w:rPr>
        <w:t>.</w:t>
      </w:r>
    </w:p>
    <w:p w:rsidR="00041AAF" w:rsidRDefault="00041AAF" w:rsidP="00041AAF">
      <w:pPr>
        <w:pStyle w:val="a3"/>
        <w:spacing w:after="0" w:line="240" w:lineRule="auto"/>
        <w:ind w:left="0"/>
        <w:jc w:val="both"/>
        <w:rPr>
          <w:szCs w:val="28"/>
        </w:rPr>
      </w:pPr>
      <w:r>
        <w:rPr>
          <w:szCs w:val="28"/>
        </w:rPr>
        <w:t xml:space="preserve">3. Обнародовать постановление  путем размещения на досках  объявлений в администрации сельского поселения, МОУ </w:t>
      </w:r>
      <w:proofErr w:type="spellStart"/>
      <w:r>
        <w:rPr>
          <w:szCs w:val="28"/>
        </w:rPr>
        <w:t>Рождественско-Хавская</w:t>
      </w:r>
      <w:proofErr w:type="spellEnd"/>
      <w:r>
        <w:rPr>
          <w:szCs w:val="28"/>
        </w:rPr>
        <w:t xml:space="preserve">  СОШ.</w:t>
      </w:r>
    </w:p>
    <w:p w:rsidR="00041AAF" w:rsidRDefault="00041AAF" w:rsidP="00041AAF">
      <w:pPr>
        <w:jc w:val="both"/>
        <w:rPr>
          <w:rFonts w:ascii="Times New Roman" w:hAnsi="Times New Roman"/>
        </w:rPr>
      </w:pPr>
      <w:r>
        <w:rPr>
          <w:rFonts w:ascii="Times New Roman" w:hAnsi="Times New Roman"/>
        </w:rPr>
        <w:t xml:space="preserve">4. </w:t>
      </w:r>
      <w:proofErr w:type="gramStart"/>
      <w:r>
        <w:rPr>
          <w:rFonts w:ascii="Times New Roman" w:hAnsi="Times New Roman"/>
        </w:rPr>
        <w:t>Контроль за</w:t>
      </w:r>
      <w:proofErr w:type="gramEnd"/>
      <w:r>
        <w:rPr>
          <w:rFonts w:ascii="Times New Roman" w:hAnsi="Times New Roman"/>
        </w:rPr>
        <w:t xml:space="preserve"> исполнением постановления оставляю за собой.</w:t>
      </w:r>
    </w:p>
    <w:p w:rsidR="00041AAF" w:rsidRDefault="00041AAF" w:rsidP="00041AAF">
      <w:pPr>
        <w:jc w:val="both"/>
        <w:rPr>
          <w:rFonts w:ascii="Times New Roman" w:hAnsi="Times New Roman"/>
        </w:rPr>
      </w:pPr>
    </w:p>
    <w:p w:rsidR="00041AAF" w:rsidRDefault="00041AAF" w:rsidP="00041AAF">
      <w:pPr>
        <w:jc w:val="both"/>
        <w:rPr>
          <w:rFonts w:ascii="Times New Roman" w:hAnsi="Times New Roman"/>
        </w:rPr>
      </w:pPr>
      <w:r>
        <w:rPr>
          <w:rFonts w:ascii="Times New Roman" w:hAnsi="Times New Roman"/>
        </w:rPr>
        <w:t>Глава   Рождественско-Хавского</w:t>
      </w:r>
    </w:p>
    <w:p w:rsidR="00041AAF" w:rsidRDefault="00041AAF" w:rsidP="00041AAF">
      <w:pPr>
        <w:jc w:val="both"/>
        <w:rPr>
          <w:rFonts w:ascii="Times New Roman" w:hAnsi="Times New Roman"/>
        </w:rPr>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041AAF" w:rsidRDefault="00041AAF" w:rsidP="00041AAF">
      <w:pPr>
        <w:jc w:val="both"/>
        <w:rPr>
          <w:rFonts w:ascii="Times New Roman" w:hAnsi="Times New Roman"/>
        </w:rPr>
      </w:pPr>
    </w:p>
    <w:p w:rsidR="00041AAF" w:rsidRDefault="00041AAF" w:rsidP="00041AAF">
      <w:pPr>
        <w:jc w:val="both"/>
        <w:rPr>
          <w:rFonts w:ascii="Times New Roman" w:hAnsi="Times New Roman"/>
          <w:color w:val="auto"/>
        </w:rPr>
      </w:pPr>
      <w:r>
        <w:rPr>
          <w:rFonts w:ascii="Times New Roman" w:hAnsi="Times New Roman"/>
          <w:color w:val="auto"/>
        </w:rPr>
        <w:lastRenderedPageBreak/>
        <w:t xml:space="preserve">                                                                                            Приложение </w:t>
      </w:r>
    </w:p>
    <w:p w:rsidR="00041AAF" w:rsidRDefault="00041AAF" w:rsidP="00041AAF">
      <w:pPr>
        <w:jc w:val="both"/>
        <w:rPr>
          <w:rFonts w:ascii="Times New Roman" w:hAnsi="Times New Roman"/>
          <w:color w:val="auto"/>
        </w:rPr>
      </w:pPr>
      <w:r>
        <w:rPr>
          <w:rFonts w:ascii="Times New Roman" w:hAnsi="Times New Roman"/>
          <w:color w:val="auto"/>
        </w:rPr>
        <w:t xml:space="preserve">                                                                                          к постановлению                            </w:t>
      </w:r>
    </w:p>
    <w:p w:rsidR="00041AAF" w:rsidRDefault="00041AAF" w:rsidP="00041AAF">
      <w:pPr>
        <w:jc w:val="both"/>
        <w:rPr>
          <w:rFonts w:ascii="Times New Roman" w:hAnsi="Times New Roman"/>
          <w:color w:val="auto"/>
        </w:rPr>
      </w:pPr>
      <w:r>
        <w:rPr>
          <w:rFonts w:ascii="Times New Roman" w:hAnsi="Times New Roman"/>
          <w:color w:val="auto"/>
        </w:rPr>
        <w:t xml:space="preserve">                                                                                       №</w:t>
      </w:r>
      <w:r w:rsidR="00517729">
        <w:rPr>
          <w:rFonts w:ascii="Times New Roman" w:hAnsi="Times New Roman"/>
          <w:color w:val="auto"/>
        </w:rPr>
        <w:t xml:space="preserve"> 20</w:t>
      </w:r>
      <w:r>
        <w:rPr>
          <w:rFonts w:ascii="Times New Roman" w:hAnsi="Times New Roman"/>
          <w:color w:val="auto"/>
        </w:rPr>
        <w:t xml:space="preserve">   от </w:t>
      </w:r>
      <w:r w:rsidR="00517729">
        <w:rPr>
          <w:rFonts w:ascii="Times New Roman" w:hAnsi="Times New Roman"/>
          <w:color w:val="auto"/>
        </w:rPr>
        <w:t>26.04.</w:t>
      </w:r>
      <w:r>
        <w:rPr>
          <w:rFonts w:ascii="Times New Roman" w:hAnsi="Times New Roman"/>
          <w:color w:val="auto"/>
        </w:rPr>
        <w:t xml:space="preserve"> 2017 г.</w:t>
      </w:r>
    </w:p>
    <w:p w:rsidR="00041AAF" w:rsidRDefault="00041AAF" w:rsidP="00041AAF">
      <w:pPr>
        <w:jc w:val="both"/>
        <w:rPr>
          <w:rFonts w:ascii="Times New Roman" w:hAnsi="Times New Roman"/>
          <w:color w:val="auto"/>
        </w:rPr>
      </w:pPr>
    </w:p>
    <w:p w:rsidR="00041AAF" w:rsidRPr="008432F3" w:rsidRDefault="00041AAF" w:rsidP="00041AAF">
      <w:pPr>
        <w:ind w:firstLine="709"/>
        <w:jc w:val="right"/>
        <w:rPr>
          <w:b/>
        </w:rPr>
      </w:pPr>
    </w:p>
    <w:p w:rsidR="00041AAF" w:rsidRPr="007F3D05" w:rsidRDefault="00041AAF" w:rsidP="00041AAF">
      <w:pPr>
        <w:jc w:val="center"/>
        <w:rPr>
          <w:rFonts w:ascii="Times New Roman" w:hAnsi="Times New Roman"/>
          <w:b/>
        </w:rPr>
      </w:pPr>
      <w:r w:rsidRPr="007F3D05">
        <w:rPr>
          <w:rFonts w:ascii="Times New Roman" w:hAnsi="Times New Roman"/>
          <w:b/>
        </w:rPr>
        <w:t>АДМИНИСТРАТИВНЫЙ РЕГЛАМЕНТ</w:t>
      </w:r>
    </w:p>
    <w:p w:rsidR="00041AAF" w:rsidRPr="007F3D05" w:rsidRDefault="00041AAF" w:rsidP="00041AAF">
      <w:pPr>
        <w:jc w:val="center"/>
        <w:rPr>
          <w:rFonts w:ascii="Times New Roman" w:hAnsi="Times New Roman"/>
          <w:b/>
        </w:rPr>
      </w:pPr>
      <w:r w:rsidRPr="007F3D05">
        <w:rPr>
          <w:rFonts w:ascii="Times New Roman" w:hAnsi="Times New Roman"/>
          <w:b/>
        </w:rPr>
        <w:t>ПО ПРЕДОСТАВЛЕНИЮ МУНИЦИПАЛЬНОЙ УСЛУГИ</w:t>
      </w:r>
    </w:p>
    <w:p w:rsidR="00041AAF" w:rsidRPr="007F3D05" w:rsidRDefault="00041AAF" w:rsidP="00041AAF">
      <w:pPr>
        <w:jc w:val="center"/>
        <w:rPr>
          <w:rFonts w:ascii="Times New Roman" w:hAnsi="Times New Roman"/>
          <w:b/>
          <w:bCs/>
        </w:rPr>
      </w:pPr>
      <w:r w:rsidRPr="007F3D05">
        <w:rPr>
          <w:rFonts w:ascii="Times New Roman" w:hAnsi="Times New Roman"/>
          <w:b/>
        </w:rPr>
        <w:t>«ПРЕКРАЩЕНИЕ ПРАВА ПОЖИЗНЕННОГО НАСЛЕДУЕМОГО ВЛАДЕНИЯ ЗЕМЕЛЬНЫМИ УЧАСТКАМИ, НАХОДЯЩИМИСЯ В МУНИЦИПАЛЬНОЙ СОБСТВЕННОСТИ »</w:t>
      </w:r>
    </w:p>
    <w:p w:rsidR="00041AAF" w:rsidRPr="007F3D05" w:rsidRDefault="00041AAF" w:rsidP="00041AAF">
      <w:pPr>
        <w:ind w:firstLine="709"/>
        <w:jc w:val="center"/>
        <w:rPr>
          <w:rFonts w:ascii="Times New Roman" w:hAnsi="Times New Roman"/>
        </w:rPr>
      </w:pPr>
    </w:p>
    <w:p w:rsidR="00041AAF" w:rsidRPr="007F3D05" w:rsidRDefault="00041AAF" w:rsidP="00041AAF">
      <w:pPr>
        <w:widowControl/>
        <w:numPr>
          <w:ilvl w:val="0"/>
          <w:numId w:val="1"/>
        </w:numPr>
        <w:suppressAutoHyphens w:val="0"/>
        <w:ind w:left="0" w:firstLine="709"/>
        <w:jc w:val="center"/>
        <w:rPr>
          <w:rFonts w:ascii="Times New Roman" w:hAnsi="Times New Roman"/>
        </w:rPr>
      </w:pPr>
      <w:r w:rsidRPr="007F3D05">
        <w:rPr>
          <w:rFonts w:ascii="Times New Roman" w:hAnsi="Times New Roman"/>
        </w:rPr>
        <w:t>Общие положения</w:t>
      </w:r>
    </w:p>
    <w:p w:rsidR="00041AAF" w:rsidRPr="007F3D05" w:rsidRDefault="00041AAF" w:rsidP="00041AAF">
      <w:pPr>
        <w:ind w:firstLine="709"/>
        <w:rPr>
          <w:rFonts w:ascii="Times New Roman" w:hAnsi="Times New Roman"/>
        </w:rPr>
      </w:pPr>
    </w:p>
    <w:p w:rsidR="00041AAF" w:rsidRPr="007F3D05" w:rsidRDefault="00041AAF" w:rsidP="00041AAF">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7F3D05">
        <w:rPr>
          <w:rFonts w:ascii="Times New Roman" w:hAnsi="Times New Roman"/>
        </w:rPr>
        <w:t>Предмет регулирования административного регламента.</w:t>
      </w:r>
    </w:p>
    <w:p w:rsidR="00041AAF" w:rsidRPr="007F3D05" w:rsidRDefault="00041AAF" w:rsidP="00041AAF">
      <w:pPr>
        <w:pStyle w:val="ConsPlusNormal"/>
        <w:ind w:firstLine="709"/>
        <w:jc w:val="both"/>
        <w:rPr>
          <w:rFonts w:ascii="Times New Roman" w:hAnsi="Times New Roman" w:cs="Times New Roman"/>
          <w:sz w:val="28"/>
          <w:szCs w:val="28"/>
        </w:rPr>
      </w:pPr>
      <w:proofErr w:type="gramStart"/>
      <w:r w:rsidRPr="007F3D05">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 (далее – административный регламент) являются отношения, возникающие между заявителями, администрацией Рождественско-Хавского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w:t>
      </w:r>
      <w:proofErr w:type="gramEnd"/>
      <w:r w:rsidRPr="007F3D05">
        <w:rPr>
          <w:rFonts w:ascii="Times New Roman" w:hAnsi="Times New Roman" w:cs="Times New Roman"/>
          <w:sz w:val="28"/>
          <w:szCs w:val="28"/>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041AAF" w:rsidRPr="007F3D05" w:rsidRDefault="00041AAF" w:rsidP="00041AAF">
      <w:pPr>
        <w:widowControl/>
        <w:numPr>
          <w:ilvl w:val="1"/>
          <w:numId w:val="1"/>
        </w:numPr>
        <w:tabs>
          <w:tab w:val="num" w:pos="142"/>
        </w:tabs>
        <w:suppressAutoHyphens w:val="0"/>
        <w:autoSpaceDE w:val="0"/>
        <w:autoSpaceDN w:val="0"/>
        <w:adjustRightInd w:val="0"/>
        <w:ind w:left="0" w:firstLine="709"/>
        <w:jc w:val="both"/>
        <w:outlineLvl w:val="0"/>
        <w:rPr>
          <w:rFonts w:ascii="Times New Roman" w:hAnsi="Times New Roman"/>
        </w:rPr>
      </w:pPr>
      <w:r w:rsidRPr="007F3D05">
        <w:rPr>
          <w:rFonts w:ascii="Times New Roman" w:hAnsi="Times New Roman"/>
        </w:rPr>
        <w:t>Описание заявителей</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sidRPr="007F3D05">
        <w:rPr>
          <w:rFonts w:ascii="Times New Roman" w:hAnsi="Times New Roman" w:cs="Times New Roman"/>
          <w:sz w:val="28"/>
          <w:szCs w:val="28"/>
        </w:rPr>
        <w:t xml:space="preserve"> </w:t>
      </w:r>
      <w:r w:rsidRPr="007F3D05">
        <w:rPr>
          <w:rFonts w:ascii="Times New Roman" w:hAnsi="Times New Roman" w:cs="Times New Roman"/>
          <w:sz w:val="28"/>
          <w:szCs w:val="28"/>
          <w:lang w:eastAsia="ru-RU"/>
        </w:rPr>
        <w:t>,</w:t>
      </w:r>
      <w:proofErr w:type="gramEnd"/>
      <w:r w:rsidRPr="007F3D05">
        <w:rPr>
          <w:rFonts w:ascii="Times New Roman" w:hAnsi="Times New Roman" w:cs="Times New Roman"/>
          <w:sz w:val="28"/>
          <w:szCs w:val="28"/>
          <w:lang w:eastAsia="ru-RU"/>
        </w:rPr>
        <w:t xml:space="preserve"> либо их представители, действующие в силу закона или на основании договора, доверенности (далее - заявитель, заявители)</w:t>
      </w:r>
      <w:r w:rsidRPr="007F3D05">
        <w:rPr>
          <w:rFonts w:ascii="Times New Roman" w:hAnsi="Times New Roman" w:cs="Times New Roman"/>
          <w:sz w:val="28"/>
          <w:szCs w:val="28"/>
        </w:rPr>
        <w:t>.</w:t>
      </w:r>
    </w:p>
    <w:p w:rsidR="00041AAF" w:rsidRPr="007F3D05" w:rsidRDefault="00041AAF" w:rsidP="00041AAF">
      <w:pPr>
        <w:widowControl/>
        <w:numPr>
          <w:ilvl w:val="1"/>
          <w:numId w:val="1"/>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Требования к порядку информирования о предоставлении муниципальной услуги</w:t>
      </w:r>
    </w:p>
    <w:p w:rsidR="00041AAF" w:rsidRPr="007F3D05" w:rsidRDefault="00041AAF" w:rsidP="00041AAF">
      <w:pPr>
        <w:pStyle w:val="ConsPlusNormal"/>
        <w:numPr>
          <w:ilvl w:val="2"/>
          <w:numId w:val="1"/>
        </w:numPr>
        <w:tabs>
          <w:tab w:val="num" w:pos="142"/>
        </w:tabs>
        <w:ind w:left="0" w:firstLine="709"/>
        <w:jc w:val="both"/>
        <w:rPr>
          <w:rFonts w:ascii="Times New Roman" w:hAnsi="Times New Roman" w:cs="Times New Roman"/>
          <w:sz w:val="28"/>
          <w:szCs w:val="28"/>
        </w:rPr>
      </w:pPr>
      <w:r w:rsidRPr="007F3D05">
        <w:rPr>
          <w:rFonts w:ascii="Times New Roman" w:hAnsi="Times New Roman" w:cs="Times New Roman"/>
          <w:sz w:val="28"/>
          <w:szCs w:val="28"/>
        </w:rPr>
        <w:t xml:space="preserve"> Орган, предоставляющий муниципальную услугу: администрация Рождественско-Хавского  сельского поселения (далее – администрация).</w:t>
      </w:r>
    </w:p>
    <w:p w:rsidR="00041AAF" w:rsidRPr="007F3D05" w:rsidRDefault="00041AAF" w:rsidP="00041AAF">
      <w:pPr>
        <w:tabs>
          <w:tab w:val="num" w:pos="142"/>
          <w:tab w:val="left" w:pos="1440"/>
          <w:tab w:val="left" w:pos="1560"/>
        </w:tabs>
        <w:ind w:firstLine="709"/>
        <w:jc w:val="both"/>
        <w:rPr>
          <w:rFonts w:ascii="Times New Roman" w:hAnsi="Times New Roman"/>
        </w:rPr>
      </w:pPr>
      <w:r w:rsidRPr="007F3D05">
        <w:rPr>
          <w:rFonts w:ascii="Times New Roman" w:hAnsi="Times New Roman"/>
        </w:rPr>
        <w:t xml:space="preserve">Администрация расположена по адресу:  Воронежская область </w:t>
      </w:r>
      <w:proofErr w:type="spellStart"/>
      <w:r w:rsidRPr="007F3D05">
        <w:rPr>
          <w:rFonts w:ascii="Times New Roman" w:hAnsi="Times New Roman"/>
        </w:rPr>
        <w:t>Новоусманский</w:t>
      </w:r>
      <w:proofErr w:type="spellEnd"/>
      <w:r w:rsidRPr="007F3D05">
        <w:rPr>
          <w:rFonts w:ascii="Times New Roman" w:hAnsi="Times New Roman"/>
        </w:rPr>
        <w:t xml:space="preserve"> район </w:t>
      </w:r>
      <w:proofErr w:type="gramStart"/>
      <w:r w:rsidRPr="007F3D05">
        <w:rPr>
          <w:rFonts w:ascii="Times New Roman" w:hAnsi="Times New Roman"/>
        </w:rPr>
        <w:t>с</w:t>
      </w:r>
      <w:proofErr w:type="gramEnd"/>
      <w:r w:rsidRPr="007F3D05">
        <w:rPr>
          <w:rFonts w:ascii="Times New Roman" w:hAnsi="Times New Roman"/>
        </w:rPr>
        <w:t>. Рождественская Хава ул. Советская, д. 35</w:t>
      </w:r>
    </w:p>
    <w:p w:rsidR="00041AAF" w:rsidRPr="007F3D05" w:rsidRDefault="00041AAF" w:rsidP="00041AAF">
      <w:pPr>
        <w:tabs>
          <w:tab w:val="num" w:pos="142"/>
        </w:tabs>
        <w:autoSpaceDE w:val="0"/>
        <w:autoSpaceDN w:val="0"/>
        <w:adjustRightInd w:val="0"/>
        <w:ind w:firstLine="709"/>
        <w:jc w:val="both"/>
        <w:rPr>
          <w:rFonts w:ascii="Times New Roman" w:hAnsi="Times New Roman"/>
        </w:rPr>
      </w:pPr>
      <w:r w:rsidRPr="007F3D05">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41AAF" w:rsidRPr="007F3D05" w:rsidRDefault="00041AAF" w:rsidP="00041AAF">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7F3D05">
        <w:rPr>
          <w:rFonts w:ascii="Times New Roman" w:hAnsi="Times New Roman"/>
        </w:rPr>
        <w:t>интернет-адресах</w:t>
      </w:r>
      <w:proofErr w:type="spellEnd"/>
      <w:proofErr w:type="gramEnd"/>
      <w:r w:rsidRPr="007F3D05">
        <w:rPr>
          <w:rFonts w:ascii="Times New Roman" w:hAnsi="Times New Roman"/>
        </w:rPr>
        <w:t xml:space="preserve">, адресах электронной почты администрации Рождественско-Хавского  </w:t>
      </w:r>
      <w:r w:rsidRPr="007F3D05">
        <w:rPr>
          <w:rFonts w:ascii="Times New Roman" w:hAnsi="Times New Roman"/>
        </w:rPr>
        <w:lastRenderedPageBreak/>
        <w:t>сельского поселения, МФЦ приводятся в приложении № 1 к настоящему Административному регламенту и размещаются:</w:t>
      </w:r>
    </w:p>
    <w:p w:rsidR="00041AAF" w:rsidRPr="007F3D05" w:rsidRDefault="00041AAF" w:rsidP="00041AAF">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на официальном сайте администрации в сети Интернет (</w:t>
      </w:r>
      <w:proofErr w:type="spellStart"/>
      <w:r w:rsidRPr="007F3D05">
        <w:rPr>
          <w:rFonts w:ascii="Times New Roman" w:hAnsi="Times New Roman"/>
          <w:lang w:val="en-US"/>
        </w:rPr>
        <w:t>rhavskoe</w:t>
      </w:r>
      <w:proofErr w:type="spellEnd"/>
      <w:r w:rsidRPr="007F3D05">
        <w:rPr>
          <w:rFonts w:ascii="Times New Roman" w:hAnsi="Times New Roman"/>
        </w:rPr>
        <w:t>.</w:t>
      </w:r>
      <w:proofErr w:type="spellStart"/>
      <w:r w:rsidRPr="007F3D05">
        <w:rPr>
          <w:rFonts w:ascii="Times New Roman" w:hAnsi="Times New Roman"/>
          <w:lang w:val="en-US"/>
        </w:rPr>
        <w:t>poselenie</w:t>
      </w:r>
      <w:proofErr w:type="spellEnd"/>
      <w:r w:rsidRPr="007F3D05">
        <w:rPr>
          <w:rFonts w:ascii="Times New Roman" w:hAnsi="Times New Roman"/>
        </w:rPr>
        <w:t>.</w:t>
      </w:r>
      <w:r w:rsidRPr="007F3D05">
        <w:rPr>
          <w:rFonts w:ascii="Times New Roman" w:hAnsi="Times New Roman"/>
          <w:lang w:val="en-US"/>
        </w:rPr>
        <w:t>net</w:t>
      </w:r>
      <w:r w:rsidRPr="007F3D05">
        <w:rPr>
          <w:rFonts w:ascii="Times New Roman" w:hAnsi="Times New Roman"/>
        </w:rPr>
        <w:t>);</w:t>
      </w:r>
    </w:p>
    <w:p w:rsidR="00041AAF" w:rsidRPr="007F3D05" w:rsidRDefault="00041AAF" w:rsidP="00041AAF">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в информационной системе Воронежской области «Портал государственных и муниципальных услуг Воронежской области» (</w:t>
      </w:r>
      <w:proofErr w:type="spellStart"/>
      <w:r w:rsidRPr="007F3D05">
        <w:rPr>
          <w:rFonts w:ascii="Times New Roman" w:hAnsi="Times New Roman"/>
        </w:rPr>
        <w:t>pgu.govvr№.ru</w:t>
      </w:r>
      <w:proofErr w:type="spellEnd"/>
      <w:r w:rsidRPr="007F3D05">
        <w:rPr>
          <w:rFonts w:ascii="Times New Roman" w:hAnsi="Times New Roman"/>
        </w:rPr>
        <w:t>) (далее - Портал государственных и муниципальных услуг Воронежской области);</w:t>
      </w:r>
    </w:p>
    <w:p w:rsidR="00041AAF" w:rsidRPr="007F3D05" w:rsidRDefault="00041AAF" w:rsidP="00041AAF">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на Едином портале государственных и муниципальных услуг (функций) в сети Интернет (</w:t>
      </w:r>
      <w:proofErr w:type="spellStart"/>
      <w:r w:rsidRPr="007F3D05">
        <w:rPr>
          <w:rFonts w:ascii="Times New Roman" w:hAnsi="Times New Roman"/>
        </w:rPr>
        <w:t>www.gosuslugi.ru</w:t>
      </w:r>
      <w:proofErr w:type="spellEnd"/>
      <w:r w:rsidRPr="007F3D05">
        <w:rPr>
          <w:rFonts w:ascii="Times New Roman" w:hAnsi="Times New Roman"/>
        </w:rPr>
        <w:t>);</w:t>
      </w:r>
    </w:p>
    <w:p w:rsidR="00041AAF" w:rsidRPr="007F3D05" w:rsidRDefault="00041AAF" w:rsidP="00041AAF">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на официальном сайте МФЦ</w:t>
      </w:r>
      <w:proofErr w:type="gramStart"/>
      <w:r w:rsidRPr="007F3D05">
        <w:rPr>
          <w:rFonts w:ascii="Times New Roman" w:hAnsi="Times New Roman"/>
          <w:vertAlign w:val="superscript"/>
        </w:rPr>
        <w:t>1</w:t>
      </w:r>
      <w:proofErr w:type="gramEnd"/>
      <w:r w:rsidRPr="007F3D05">
        <w:rPr>
          <w:rFonts w:ascii="Times New Roman" w:hAnsi="Times New Roman"/>
        </w:rPr>
        <w:t xml:space="preserve"> (</w:t>
      </w:r>
      <w:proofErr w:type="spellStart"/>
      <w:r w:rsidRPr="007F3D05">
        <w:rPr>
          <w:rFonts w:ascii="Times New Roman" w:hAnsi="Times New Roman"/>
        </w:rPr>
        <w:t>mfc.vr№.ru</w:t>
      </w:r>
      <w:proofErr w:type="spellEnd"/>
      <w:r w:rsidRPr="007F3D05">
        <w:rPr>
          <w:rFonts w:ascii="Times New Roman" w:hAnsi="Times New Roman"/>
        </w:rPr>
        <w:t>);</w:t>
      </w:r>
    </w:p>
    <w:p w:rsidR="00041AAF" w:rsidRPr="007F3D05" w:rsidRDefault="00041AAF" w:rsidP="00041AAF">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на информационном стенде в администрации;</w:t>
      </w:r>
    </w:p>
    <w:p w:rsidR="00041AAF" w:rsidRPr="007F3D05" w:rsidRDefault="00041AAF" w:rsidP="00041AAF">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на информационном стенде в МФЦ.</w:t>
      </w:r>
    </w:p>
    <w:p w:rsidR="00041AAF" w:rsidRPr="007F3D05" w:rsidRDefault="00041AAF" w:rsidP="00041AAF">
      <w:pPr>
        <w:numPr>
          <w:ilvl w:val="2"/>
          <w:numId w:val="1"/>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41AAF" w:rsidRPr="007F3D05" w:rsidRDefault="00041AAF" w:rsidP="00041AAF">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непосредственно в администрации,</w:t>
      </w:r>
    </w:p>
    <w:p w:rsidR="00041AAF" w:rsidRPr="007F3D05" w:rsidRDefault="00041AAF" w:rsidP="00041AAF">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непосредственно в МФЦ;</w:t>
      </w:r>
    </w:p>
    <w:p w:rsidR="00041AAF" w:rsidRPr="007F3D05" w:rsidRDefault="00041AAF" w:rsidP="00041AAF">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с использованием средств телефонной связи, средств сети Интернет.</w:t>
      </w:r>
    </w:p>
    <w:p w:rsidR="00041AAF" w:rsidRPr="007F3D05" w:rsidRDefault="00041AAF" w:rsidP="00041AAF">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7F3D05">
        <w:rPr>
          <w:rFonts w:ascii="Times New Roman" w:hAnsi="Times New Roman"/>
          <w:vertAlign w:val="superscript"/>
        </w:rPr>
        <w:t>1</w:t>
      </w:r>
      <w:proofErr w:type="gramEnd"/>
      <w:r w:rsidRPr="007F3D05">
        <w:rPr>
          <w:rFonts w:ascii="Times New Roman" w:hAnsi="Times New Roman"/>
        </w:rPr>
        <w:t xml:space="preserve"> (далее - уполномоченные должностные лица).</w:t>
      </w:r>
    </w:p>
    <w:p w:rsidR="00041AAF" w:rsidRPr="007F3D05" w:rsidRDefault="00041AAF" w:rsidP="00041AAF">
      <w:pPr>
        <w:tabs>
          <w:tab w:val="num" w:pos="142"/>
        </w:tabs>
        <w:autoSpaceDE w:val="0"/>
        <w:autoSpaceDN w:val="0"/>
        <w:adjustRightInd w:val="0"/>
        <w:ind w:firstLine="709"/>
        <w:jc w:val="both"/>
        <w:rPr>
          <w:rFonts w:ascii="Times New Roman" w:hAnsi="Times New Roman"/>
        </w:rPr>
      </w:pPr>
      <w:r w:rsidRPr="007F3D05">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41AAF" w:rsidRPr="007F3D05" w:rsidRDefault="00041AAF" w:rsidP="00041AAF">
      <w:pPr>
        <w:tabs>
          <w:tab w:val="num" w:pos="142"/>
        </w:tabs>
        <w:autoSpaceDE w:val="0"/>
        <w:autoSpaceDN w:val="0"/>
        <w:adjustRightInd w:val="0"/>
        <w:ind w:firstLine="709"/>
        <w:jc w:val="both"/>
        <w:rPr>
          <w:rFonts w:ascii="Times New Roman" w:hAnsi="Times New Roman"/>
        </w:rPr>
      </w:pPr>
      <w:r w:rsidRPr="007F3D05">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41AAF" w:rsidRPr="007F3D05" w:rsidRDefault="00041AAF" w:rsidP="00041AAF">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текст настоящего Административного регламента;</w:t>
      </w:r>
    </w:p>
    <w:p w:rsidR="00041AAF" w:rsidRPr="007F3D05" w:rsidRDefault="00041AAF" w:rsidP="00041AAF">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тексты, выдержки из нормативных правовых актов, регулирующих предоставление муниципальной услуги;</w:t>
      </w:r>
    </w:p>
    <w:p w:rsidR="00041AAF" w:rsidRPr="007F3D05" w:rsidRDefault="00041AAF" w:rsidP="00041AAF">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формы, образцы заявлений, иных документов.</w:t>
      </w:r>
    </w:p>
    <w:p w:rsidR="00041AAF" w:rsidRPr="007F3D05" w:rsidRDefault="00041AAF" w:rsidP="00041AAF">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41AAF" w:rsidRPr="007F3D05" w:rsidRDefault="00041AAF" w:rsidP="00041AAF">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о порядке предоставления муниципальной услуги;</w:t>
      </w:r>
    </w:p>
    <w:p w:rsidR="00041AAF" w:rsidRPr="007F3D05" w:rsidRDefault="00041AAF" w:rsidP="00041AAF">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о ходе предоставления муниципальной услуги;</w:t>
      </w:r>
    </w:p>
    <w:p w:rsidR="00041AAF" w:rsidRPr="007F3D05" w:rsidRDefault="00041AAF" w:rsidP="00041AAF">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об отказе в предоставлении муниципальной услуги.</w:t>
      </w:r>
    </w:p>
    <w:p w:rsidR="00041AAF" w:rsidRPr="007F3D05" w:rsidRDefault="00041AAF" w:rsidP="00041AAF">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rsidR="00041AAF" w:rsidRPr="007F3D05" w:rsidRDefault="00041AAF" w:rsidP="00041AAF">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7F3D05">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41AAF" w:rsidRPr="007F3D05" w:rsidRDefault="00041AAF" w:rsidP="00041AAF">
      <w:pPr>
        <w:tabs>
          <w:tab w:val="num" w:pos="142"/>
        </w:tabs>
        <w:autoSpaceDE w:val="0"/>
        <w:autoSpaceDN w:val="0"/>
        <w:adjustRightInd w:val="0"/>
        <w:ind w:firstLine="709"/>
        <w:jc w:val="both"/>
        <w:rPr>
          <w:rFonts w:ascii="Times New Roman" w:hAnsi="Times New Roman"/>
        </w:rPr>
      </w:pPr>
      <w:r w:rsidRPr="007F3D05">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41AAF" w:rsidRPr="007F3D05" w:rsidRDefault="00041AAF" w:rsidP="00041AAF">
      <w:pPr>
        <w:tabs>
          <w:tab w:val="num" w:pos="142"/>
        </w:tabs>
        <w:autoSpaceDE w:val="0"/>
        <w:autoSpaceDN w:val="0"/>
        <w:adjustRightInd w:val="0"/>
        <w:ind w:firstLine="709"/>
        <w:jc w:val="both"/>
        <w:rPr>
          <w:rFonts w:ascii="Times New Roman" w:hAnsi="Times New Roman"/>
        </w:rPr>
      </w:pPr>
      <w:r w:rsidRPr="007F3D05">
        <w:rPr>
          <w:rFonts w:ascii="Times New Roman" w:hAnsi="Times New Roman"/>
        </w:rPr>
        <w:t>При отсутств</w:t>
      </w:r>
      <w:proofErr w:type="gramStart"/>
      <w:r w:rsidRPr="007F3D05">
        <w:rPr>
          <w:rFonts w:ascii="Times New Roman" w:hAnsi="Times New Roman"/>
        </w:rPr>
        <w:t>ии у у</w:t>
      </w:r>
      <w:proofErr w:type="gramEnd"/>
      <w:r w:rsidRPr="007F3D05">
        <w:rPr>
          <w:rFonts w:ascii="Times New Roman" w:hAnsi="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41AAF" w:rsidRPr="007F3D05" w:rsidRDefault="00041AAF" w:rsidP="00041AAF">
      <w:pPr>
        <w:autoSpaceDE w:val="0"/>
        <w:autoSpaceDN w:val="0"/>
        <w:adjustRightInd w:val="0"/>
        <w:ind w:firstLine="709"/>
        <w:jc w:val="both"/>
        <w:rPr>
          <w:rFonts w:ascii="Times New Roman" w:hAnsi="Times New Roman"/>
        </w:rPr>
      </w:pPr>
    </w:p>
    <w:p w:rsidR="00041AAF" w:rsidRPr="007F3D05" w:rsidRDefault="00041AAF" w:rsidP="00041AAF">
      <w:pPr>
        <w:widowControl/>
        <w:numPr>
          <w:ilvl w:val="0"/>
          <w:numId w:val="1"/>
        </w:numPr>
        <w:tabs>
          <w:tab w:val="left" w:pos="1440"/>
          <w:tab w:val="left" w:pos="1560"/>
        </w:tabs>
        <w:suppressAutoHyphens w:val="0"/>
        <w:ind w:left="0" w:firstLine="709"/>
        <w:jc w:val="center"/>
        <w:rPr>
          <w:rFonts w:ascii="Times New Roman" w:hAnsi="Times New Roman"/>
        </w:rPr>
      </w:pPr>
      <w:r w:rsidRPr="007F3D05">
        <w:rPr>
          <w:rFonts w:ascii="Times New Roman" w:hAnsi="Times New Roman"/>
        </w:rPr>
        <w:t>Стандарт предоставления муниципальной услуги</w:t>
      </w:r>
    </w:p>
    <w:p w:rsidR="00041AAF" w:rsidRPr="007F3D05" w:rsidRDefault="00041AAF" w:rsidP="00041AAF">
      <w:pPr>
        <w:tabs>
          <w:tab w:val="left" w:pos="1440"/>
          <w:tab w:val="left" w:pos="1560"/>
        </w:tabs>
        <w:ind w:firstLine="709"/>
        <w:jc w:val="both"/>
        <w:rPr>
          <w:rFonts w:ascii="Times New Roman" w:hAnsi="Times New Roman"/>
        </w:rPr>
      </w:pPr>
    </w:p>
    <w:p w:rsidR="00041AAF" w:rsidRPr="007F3D05" w:rsidRDefault="00041AAF" w:rsidP="00041AAF">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7F3D05">
        <w:rPr>
          <w:rFonts w:ascii="Times New Roman" w:hAnsi="Times New Roman"/>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w:t>
      </w:r>
    </w:p>
    <w:p w:rsidR="00041AAF" w:rsidRPr="007F3D05" w:rsidRDefault="00041AAF" w:rsidP="00041AAF">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7F3D05">
        <w:rPr>
          <w:rFonts w:ascii="Times New Roman" w:hAnsi="Times New Roman"/>
        </w:rPr>
        <w:t>Наименование органа, представляющего муниципальную услугу.</w:t>
      </w:r>
    </w:p>
    <w:p w:rsidR="00041AAF" w:rsidRPr="007F3D05" w:rsidRDefault="00041AAF" w:rsidP="00041AAF">
      <w:pPr>
        <w:widowControl/>
        <w:numPr>
          <w:ilvl w:val="2"/>
          <w:numId w:val="1"/>
        </w:numPr>
        <w:tabs>
          <w:tab w:val="num" w:pos="142"/>
          <w:tab w:val="left" w:pos="1440"/>
          <w:tab w:val="left" w:pos="1560"/>
        </w:tabs>
        <w:suppressAutoHyphens w:val="0"/>
        <w:ind w:left="0" w:firstLine="709"/>
        <w:jc w:val="both"/>
        <w:rPr>
          <w:rFonts w:ascii="Times New Roman" w:hAnsi="Times New Roman"/>
        </w:rPr>
      </w:pPr>
      <w:r w:rsidRPr="007F3D05">
        <w:rPr>
          <w:rFonts w:ascii="Times New Roman" w:hAnsi="Times New Roman"/>
        </w:rPr>
        <w:t>Орган, предоставляющий муниципальную услугу: администрация Рождественско-Хавского  сельского поселения.</w:t>
      </w:r>
    </w:p>
    <w:p w:rsidR="00041AAF" w:rsidRPr="007F3D05" w:rsidRDefault="00041AAF" w:rsidP="00041AAF">
      <w:pPr>
        <w:pStyle w:val="ConsPlusNormal"/>
        <w:numPr>
          <w:ilvl w:val="2"/>
          <w:numId w:val="1"/>
        </w:numPr>
        <w:ind w:left="0" w:firstLine="709"/>
        <w:jc w:val="both"/>
        <w:rPr>
          <w:rFonts w:ascii="Times New Roman" w:hAnsi="Times New Roman" w:cs="Times New Roman"/>
          <w:sz w:val="28"/>
          <w:szCs w:val="28"/>
          <w:lang w:eastAsia="ru-RU"/>
        </w:rPr>
      </w:pPr>
      <w:r w:rsidRPr="007F3D05">
        <w:rPr>
          <w:rFonts w:ascii="Times New Roman" w:hAnsi="Times New Roman" w:cs="Times New Roman"/>
          <w:sz w:val="28"/>
          <w:szCs w:val="28"/>
        </w:rPr>
        <w:t xml:space="preserve">Администрация </w:t>
      </w:r>
      <w:r w:rsidRPr="007F3D05">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w:t>
      </w:r>
      <w:proofErr w:type="gramStart"/>
      <w:r w:rsidRPr="007F3D05">
        <w:rPr>
          <w:rFonts w:ascii="Times New Roman" w:hAnsi="Times New Roman" w:cs="Times New Roman"/>
          <w:sz w:val="28"/>
          <w:szCs w:val="28"/>
          <w:lang w:eastAsia="ru-RU"/>
        </w:rPr>
        <w:t>решения</w:t>
      </w:r>
      <w:proofErr w:type="gramEnd"/>
      <w:r w:rsidRPr="007F3D05">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sidRPr="007F3D05">
        <w:rPr>
          <w:rFonts w:ascii="Times New Roman" w:hAnsi="Times New Roman" w:cs="Times New Roman"/>
          <w:sz w:val="28"/>
          <w:szCs w:val="28"/>
        </w:rPr>
        <w:t>Рождественско-Хавского  сельского поселения</w:t>
      </w:r>
      <w:r w:rsidRPr="007F3D05">
        <w:rPr>
          <w:rFonts w:ascii="Times New Roman" w:hAnsi="Times New Roman" w:cs="Times New Roman"/>
          <w:bCs/>
          <w:iCs/>
          <w:sz w:val="28"/>
          <w:szCs w:val="28"/>
        </w:rPr>
        <w:t xml:space="preserve"> </w:t>
      </w:r>
      <w:r w:rsidRPr="007F3D05">
        <w:rPr>
          <w:rFonts w:ascii="Times New Roman" w:hAnsi="Times New Roman" w:cs="Times New Roman"/>
          <w:sz w:val="28"/>
          <w:szCs w:val="28"/>
          <w:lang w:eastAsia="ru-RU"/>
        </w:rPr>
        <w:t xml:space="preserve"> </w:t>
      </w:r>
      <w:r w:rsidRPr="007F3D05">
        <w:rPr>
          <w:rFonts w:ascii="Times New Roman" w:hAnsi="Times New Roman" w:cs="Times New Roman"/>
          <w:sz w:val="28"/>
          <w:szCs w:val="28"/>
          <w:lang w:eastAsia="ru-RU"/>
        </w:rPr>
        <w:lastRenderedPageBreak/>
        <w:t>муниципального района.</w:t>
      </w:r>
    </w:p>
    <w:p w:rsidR="00041AAF" w:rsidRPr="007F3D05" w:rsidRDefault="00041AAF" w:rsidP="00041AAF">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proofErr w:type="gramStart"/>
      <w:r w:rsidRPr="007F3D05">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w:t>
      </w:r>
      <w:r w:rsidRPr="007F3D05">
        <w:rPr>
          <w:rFonts w:ascii="Times New Roman" w:hAnsi="Times New Roman"/>
          <w:color w:val="000000" w:themeColor="text1"/>
        </w:rPr>
        <w:t xml:space="preserve">администрации Рождественско-Хавского сельского поселения  № </w:t>
      </w:r>
      <w:r w:rsidR="00517729">
        <w:rPr>
          <w:rFonts w:ascii="Times New Roman" w:hAnsi="Times New Roman"/>
          <w:color w:val="000000" w:themeColor="text1"/>
        </w:rPr>
        <w:t>5</w:t>
      </w:r>
      <w:r w:rsidRPr="007F3D05">
        <w:rPr>
          <w:rFonts w:ascii="Times New Roman" w:hAnsi="Times New Roman"/>
          <w:color w:val="000000" w:themeColor="text1"/>
        </w:rPr>
        <w:t xml:space="preserve"> от  </w:t>
      </w:r>
      <w:r w:rsidR="00517729">
        <w:rPr>
          <w:rFonts w:ascii="Times New Roman" w:hAnsi="Times New Roman"/>
          <w:color w:val="000000" w:themeColor="text1"/>
        </w:rPr>
        <w:t>27</w:t>
      </w:r>
      <w:r w:rsidRPr="007F3D05">
        <w:rPr>
          <w:rFonts w:ascii="Times New Roman" w:hAnsi="Times New Roman"/>
          <w:color w:val="000000" w:themeColor="text1"/>
        </w:rPr>
        <w:t xml:space="preserve"> </w:t>
      </w:r>
      <w:r w:rsidR="00517729">
        <w:rPr>
          <w:rFonts w:ascii="Times New Roman" w:hAnsi="Times New Roman"/>
          <w:color w:val="000000" w:themeColor="text1"/>
        </w:rPr>
        <w:t xml:space="preserve"> январ</w:t>
      </w:r>
      <w:r w:rsidRPr="007F3D05">
        <w:rPr>
          <w:rFonts w:ascii="Times New Roman" w:hAnsi="Times New Roman"/>
          <w:color w:val="000000" w:themeColor="text1"/>
        </w:rPr>
        <w:t>я 201</w:t>
      </w:r>
      <w:r w:rsidR="00517729">
        <w:rPr>
          <w:rFonts w:ascii="Times New Roman" w:hAnsi="Times New Roman"/>
          <w:color w:val="000000" w:themeColor="text1"/>
        </w:rPr>
        <w:t>7</w:t>
      </w:r>
      <w:r w:rsidRPr="007F3D05">
        <w:rPr>
          <w:rFonts w:ascii="Times New Roman" w:hAnsi="Times New Roman"/>
          <w:color w:val="000000" w:themeColor="text1"/>
        </w:rPr>
        <w:t>года.</w:t>
      </w:r>
      <w:proofErr w:type="gramEnd"/>
    </w:p>
    <w:p w:rsidR="00041AAF" w:rsidRPr="007F3D05" w:rsidRDefault="00041AAF" w:rsidP="00041AAF">
      <w:pPr>
        <w:tabs>
          <w:tab w:val="num" w:pos="142"/>
          <w:tab w:val="left" w:pos="1560"/>
        </w:tabs>
        <w:autoSpaceDE w:val="0"/>
        <w:autoSpaceDN w:val="0"/>
        <w:adjustRightInd w:val="0"/>
        <w:ind w:firstLine="709"/>
        <w:jc w:val="both"/>
        <w:rPr>
          <w:rFonts w:ascii="Times New Roman" w:hAnsi="Times New Roman"/>
        </w:rPr>
      </w:pPr>
      <w:r w:rsidRPr="007F3D05">
        <w:rPr>
          <w:rFonts w:ascii="Times New Roman" w:hAnsi="Times New Roman"/>
        </w:rPr>
        <w:t>2.3. Результат предоставления муниципальной услуги.</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rPr>
        <w:t xml:space="preserve">Результатом предоставления муниципальной услуги является </w:t>
      </w:r>
      <w:r w:rsidRPr="007F3D05">
        <w:rPr>
          <w:rFonts w:ascii="Times New Roman" w:hAnsi="Times New Roman" w:cs="Times New Roman"/>
          <w:sz w:val="28"/>
          <w:szCs w:val="28"/>
          <w:lang w:eastAsia="ru-RU"/>
        </w:rPr>
        <w:t xml:space="preserve">выдача постановления </w:t>
      </w:r>
      <w:proofErr w:type="gramStart"/>
      <w:r w:rsidRPr="007F3D05">
        <w:rPr>
          <w:rFonts w:ascii="Times New Roman" w:hAnsi="Times New Roman" w:cs="Times New Roman"/>
          <w:sz w:val="28"/>
          <w:szCs w:val="28"/>
          <w:lang w:eastAsia="ru-RU"/>
        </w:rPr>
        <w:t>администрации</w:t>
      </w:r>
      <w:proofErr w:type="gramEnd"/>
      <w:r w:rsidRPr="007F3D05">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находящимся в муниципальной собственности</w:t>
      </w:r>
      <w:r w:rsidRPr="007F3D05">
        <w:rPr>
          <w:rFonts w:ascii="Times New Roman" w:hAnsi="Times New Roman" w:cs="Times New Roman"/>
          <w:sz w:val="28"/>
          <w:szCs w:val="28"/>
        </w:rPr>
        <w:t>,</w:t>
      </w:r>
      <w:r w:rsidRPr="007F3D05">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7F3D05">
        <w:rPr>
          <w:rFonts w:ascii="Times New Roman" w:hAnsi="Times New Roman" w:cs="Times New Roman"/>
          <w:sz w:val="28"/>
          <w:szCs w:val="28"/>
        </w:rPr>
        <w:t>.</w:t>
      </w:r>
    </w:p>
    <w:p w:rsidR="00041AAF" w:rsidRPr="007F3D05" w:rsidRDefault="00041AAF" w:rsidP="00041AAF">
      <w:pPr>
        <w:tabs>
          <w:tab w:val="num" w:pos="142"/>
          <w:tab w:val="left" w:pos="1440"/>
          <w:tab w:val="left" w:pos="1560"/>
        </w:tabs>
        <w:autoSpaceDE w:val="0"/>
        <w:autoSpaceDN w:val="0"/>
        <w:adjustRightInd w:val="0"/>
        <w:ind w:firstLine="709"/>
        <w:jc w:val="both"/>
        <w:rPr>
          <w:rFonts w:ascii="Times New Roman" w:hAnsi="Times New Roman"/>
        </w:rPr>
      </w:pPr>
      <w:r w:rsidRPr="007F3D05">
        <w:rPr>
          <w:rFonts w:ascii="Times New Roman" w:hAnsi="Times New Roman"/>
        </w:rPr>
        <w:t>2.4.Срок предоставления муниципальной услуги.</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Срок регистрации заявления и прилагаемых к нему документов - 1 календарный день.</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Срок подготовки проекта постановления </w:t>
      </w:r>
      <w:proofErr w:type="gramStart"/>
      <w:r w:rsidRPr="007F3D05">
        <w:rPr>
          <w:rFonts w:ascii="Times New Roman" w:hAnsi="Times New Roman"/>
        </w:rPr>
        <w:t>администрации</w:t>
      </w:r>
      <w:proofErr w:type="gramEnd"/>
      <w:r w:rsidRPr="007F3D05">
        <w:rPr>
          <w:rFonts w:ascii="Times New Roman" w:hAnsi="Times New Roman"/>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Срок направления заявителю постановления </w:t>
      </w:r>
      <w:proofErr w:type="gramStart"/>
      <w:r w:rsidRPr="007F3D05">
        <w:rPr>
          <w:rFonts w:ascii="Times New Roman" w:hAnsi="Times New Roman"/>
        </w:rPr>
        <w:t>администрации</w:t>
      </w:r>
      <w:proofErr w:type="gramEnd"/>
      <w:r w:rsidRPr="007F3D05">
        <w:rPr>
          <w:rFonts w:ascii="Times New Roman" w:hAnsi="Times New Roman"/>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Оснований для приостановления предоставления муниципальной услуги законодательством не предусмотрено.</w:t>
      </w:r>
    </w:p>
    <w:p w:rsidR="00041AAF" w:rsidRPr="007F3D05" w:rsidRDefault="00041AAF" w:rsidP="00041AAF">
      <w:pPr>
        <w:widowControl/>
        <w:numPr>
          <w:ilvl w:val="1"/>
          <w:numId w:val="5"/>
        </w:numPr>
        <w:tabs>
          <w:tab w:val="left" w:pos="1440"/>
          <w:tab w:val="left" w:pos="1560"/>
        </w:tabs>
        <w:suppressAutoHyphens w:val="0"/>
        <w:ind w:left="0" w:firstLine="709"/>
        <w:jc w:val="both"/>
        <w:rPr>
          <w:rFonts w:ascii="Times New Roman" w:hAnsi="Times New Roman"/>
        </w:rPr>
      </w:pPr>
      <w:r w:rsidRPr="007F3D05">
        <w:rPr>
          <w:rFonts w:ascii="Times New Roman" w:hAnsi="Times New Roman"/>
        </w:rPr>
        <w:t>Правовые основы для предоставления муниципальной услуги.</w:t>
      </w:r>
    </w:p>
    <w:p w:rsidR="00041AAF" w:rsidRPr="007F3D05" w:rsidRDefault="00041AAF" w:rsidP="00041AAF">
      <w:pPr>
        <w:tabs>
          <w:tab w:val="num" w:pos="792"/>
          <w:tab w:val="left" w:pos="1440"/>
          <w:tab w:val="left" w:pos="1560"/>
        </w:tabs>
        <w:ind w:firstLine="709"/>
        <w:jc w:val="both"/>
        <w:rPr>
          <w:rFonts w:ascii="Times New Roman" w:hAnsi="Times New Roman"/>
        </w:rPr>
      </w:pPr>
      <w:r w:rsidRPr="007F3D05">
        <w:rPr>
          <w:rFonts w:ascii="Times New Roman" w:hAnsi="Times New Roman"/>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 осуществляется в соответствии </w:t>
      </w:r>
      <w:proofErr w:type="gramStart"/>
      <w:r w:rsidRPr="007F3D05">
        <w:rPr>
          <w:rFonts w:ascii="Times New Roman" w:hAnsi="Times New Roman"/>
        </w:rPr>
        <w:t>с</w:t>
      </w:r>
      <w:proofErr w:type="gramEnd"/>
      <w:r w:rsidRPr="007F3D05">
        <w:rPr>
          <w:rFonts w:ascii="Times New Roman" w:hAnsi="Times New Roman"/>
        </w:rPr>
        <w:t>:</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w:t>
      </w:r>
      <w:r w:rsidRPr="007F3D05">
        <w:rPr>
          <w:rFonts w:ascii="Times New Roman" w:hAnsi="Times New Roman" w:cs="Times New Roman"/>
          <w:sz w:val="28"/>
          <w:szCs w:val="28"/>
        </w:rPr>
        <w:lastRenderedPageBreak/>
        <w:t>29.01.2009, № 4);</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041AAF" w:rsidRPr="007F3D05" w:rsidRDefault="00041AAF" w:rsidP="00041AAF">
      <w:pPr>
        <w:shd w:val="clear" w:color="auto" w:fill="FFFFFF"/>
        <w:tabs>
          <w:tab w:val="num" w:pos="1080"/>
        </w:tabs>
        <w:adjustRightInd w:val="0"/>
        <w:ind w:firstLine="709"/>
        <w:jc w:val="both"/>
        <w:rPr>
          <w:rFonts w:ascii="Times New Roman" w:hAnsi="Times New Roman"/>
        </w:rPr>
      </w:pPr>
      <w:r w:rsidRPr="007F3D05">
        <w:rPr>
          <w:rFonts w:ascii="Times New Roman" w:hAnsi="Times New Roman"/>
        </w:rPr>
        <w:t>- Уставом Рождественско-Хавского  сельского поселения  Воронежской области</w:t>
      </w:r>
      <w:proofErr w:type="gramStart"/>
      <w:r w:rsidRPr="007F3D05">
        <w:rPr>
          <w:rFonts w:ascii="Times New Roman" w:hAnsi="Times New Roman"/>
        </w:rPr>
        <w:t xml:space="preserve"> ;</w:t>
      </w:r>
      <w:proofErr w:type="gramEnd"/>
    </w:p>
    <w:p w:rsidR="00041AAF" w:rsidRPr="007F3D05" w:rsidRDefault="00041AAF" w:rsidP="00041AAF">
      <w:pPr>
        <w:shd w:val="clear" w:color="auto" w:fill="FFFFFF"/>
        <w:tabs>
          <w:tab w:val="num" w:pos="1080"/>
        </w:tabs>
        <w:adjustRightInd w:val="0"/>
        <w:ind w:firstLine="709"/>
        <w:jc w:val="both"/>
        <w:rPr>
          <w:rFonts w:ascii="Times New Roman" w:hAnsi="Times New Roman"/>
        </w:rPr>
      </w:pPr>
      <w:r w:rsidRPr="007F3D05">
        <w:rPr>
          <w:rFonts w:ascii="Times New Roman" w:hAnsi="Times New Roman"/>
        </w:rPr>
        <w:t xml:space="preserve">- </w:t>
      </w:r>
      <w:r w:rsidRPr="007F3D05">
        <w:rPr>
          <w:rFonts w:ascii="Times New Roman" w:hAnsi="Times New Roman"/>
          <w:bCs/>
          <w:iCs/>
        </w:rPr>
        <w:t xml:space="preserve">иными нормативными правовыми актами Российской Федерации, Воронежской области и администрации </w:t>
      </w:r>
      <w:r w:rsidRPr="007F3D05">
        <w:rPr>
          <w:rFonts w:ascii="Times New Roman" w:hAnsi="Times New Roman"/>
        </w:rPr>
        <w:t>Рождественско-Хавского  сельского поселения</w:t>
      </w:r>
      <w:r w:rsidRPr="007F3D05">
        <w:rPr>
          <w:rFonts w:ascii="Times New Roman" w:hAnsi="Times New Roman"/>
          <w:bCs/>
          <w:iCs/>
        </w:rPr>
        <w:t xml:space="preserve"> Новоусманского муниципального района Воронежской области, регламентирующими правоотношения в сфере предоставления государственных услуг.</w:t>
      </w:r>
    </w:p>
    <w:p w:rsidR="00041AAF" w:rsidRPr="007F3D05" w:rsidRDefault="00041AAF" w:rsidP="00041AAF">
      <w:pPr>
        <w:widowControl/>
        <w:numPr>
          <w:ilvl w:val="1"/>
          <w:numId w:val="3"/>
        </w:numPr>
        <w:tabs>
          <w:tab w:val="num" w:pos="792"/>
          <w:tab w:val="left" w:pos="1440"/>
          <w:tab w:val="left" w:pos="1560"/>
        </w:tabs>
        <w:suppressAutoHyphens w:val="0"/>
        <w:ind w:left="0" w:firstLine="709"/>
        <w:jc w:val="both"/>
        <w:rPr>
          <w:rFonts w:ascii="Times New Roman" w:hAnsi="Times New Roman"/>
        </w:rPr>
      </w:pPr>
      <w:r w:rsidRPr="007F3D05">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Муниципальная услуга предоставляется на основании заявления, поступившего в администрацию или в МФЦ</w:t>
      </w:r>
      <w:proofErr w:type="gramStart"/>
      <w:r w:rsidRPr="007F3D05">
        <w:rPr>
          <w:rFonts w:ascii="Times New Roman" w:hAnsi="Times New Roman"/>
          <w:vertAlign w:val="superscript"/>
        </w:rPr>
        <w:t>1</w:t>
      </w:r>
      <w:proofErr w:type="gramEnd"/>
      <w:r w:rsidRPr="007F3D05">
        <w:rPr>
          <w:rFonts w:ascii="Times New Roman" w:hAnsi="Times New Roman"/>
        </w:rPr>
        <w:t>.</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xml:space="preserve">В письменном заявлении должна быть указана информация о заявителе (Ф.И.О., паспортные данные, адрес регистрации, контактный телефон). </w:t>
      </w:r>
      <w:r w:rsidRPr="007F3D05">
        <w:rPr>
          <w:rFonts w:ascii="Times New Roman" w:hAnsi="Times New Roman" w:cs="Times New Roman"/>
          <w:sz w:val="28"/>
          <w:szCs w:val="28"/>
        </w:rPr>
        <w:lastRenderedPageBreak/>
        <w:t>Заявление должно быть подписано заявителем или его уполномоченным представителем.</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К заявлению прилагаются следующие документы:</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копия документа, удостоверяющего личность заявителя (заявителей), либо личность представителя заявителя (заявителей);</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Заявление на бумажном носителе представляется:</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посредством почтового отправления;</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при личном обращении заявителя либо его законного представителя.</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41AAF" w:rsidRPr="007F3D05" w:rsidRDefault="00041AAF" w:rsidP="00041AAF">
      <w:pPr>
        <w:pStyle w:val="ConsPlusNormal"/>
        <w:ind w:firstLine="540"/>
        <w:jc w:val="both"/>
        <w:rPr>
          <w:rFonts w:ascii="Times New Roman" w:hAnsi="Times New Roman" w:cs="Times New Roman"/>
          <w:sz w:val="28"/>
          <w:szCs w:val="28"/>
          <w:lang w:eastAsia="ru-RU"/>
        </w:rPr>
      </w:pPr>
      <w:r w:rsidRPr="007F3D05">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7F3D05">
        <w:rPr>
          <w:rFonts w:ascii="Times New Roman" w:hAnsi="Times New Roman" w:cs="Times New Roman"/>
          <w:sz w:val="28"/>
          <w:szCs w:val="28"/>
          <w:lang w:eastAsia="ru-RU"/>
        </w:rPr>
        <w:t>простой электронной подписи.</w:t>
      </w:r>
    </w:p>
    <w:p w:rsidR="00041AAF" w:rsidRPr="007F3D05" w:rsidRDefault="00041AAF" w:rsidP="00041AAF">
      <w:pPr>
        <w:pStyle w:val="ConsPlusNormal"/>
        <w:ind w:firstLine="540"/>
        <w:jc w:val="both"/>
        <w:rPr>
          <w:rFonts w:ascii="Times New Roman" w:hAnsi="Times New Roman" w:cs="Times New Roman"/>
          <w:sz w:val="28"/>
          <w:szCs w:val="28"/>
        </w:rPr>
      </w:pPr>
      <w:r w:rsidRPr="007F3D05">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7F3D05">
        <w:rPr>
          <w:rFonts w:ascii="Times New Roman" w:hAnsi="Times New Roman" w:cs="Times New Roman"/>
          <w:sz w:val="28"/>
          <w:szCs w:val="28"/>
          <w:lang w:eastAsia="ru-RU"/>
        </w:rPr>
        <w:t>в форме электронных документов, электронных образов документов.</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7F3D05">
        <w:rPr>
          <w:rFonts w:ascii="Times New Roman" w:hAnsi="Times New Roman" w:cs="Times New Roman"/>
          <w:sz w:val="28"/>
          <w:szCs w:val="28"/>
          <w:lang w:eastAsia="ru-RU"/>
        </w:rPr>
        <w:t>управлении Федеральной налоговой службы по Воронежской области.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кадастровый паспорт земельного участка или кадастровая выписка о земельном участке (выписка из государственного кадастра недвижимости);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41AAF" w:rsidRPr="007F3D05" w:rsidRDefault="00041AAF" w:rsidP="00041AAF">
      <w:pPr>
        <w:pStyle w:val="ConsPlusNormal"/>
        <w:ind w:firstLine="709"/>
        <w:jc w:val="both"/>
        <w:outlineLvl w:val="0"/>
        <w:rPr>
          <w:rFonts w:ascii="Times New Roman" w:hAnsi="Times New Roman" w:cs="Times New Roman"/>
          <w:sz w:val="28"/>
          <w:szCs w:val="28"/>
          <w:lang w:eastAsia="ru-RU"/>
        </w:rPr>
      </w:pPr>
      <w:r w:rsidRPr="007F3D05">
        <w:rPr>
          <w:rFonts w:ascii="Times New Roman" w:hAnsi="Times New Roman" w:cs="Times New Roman"/>
          <w:sz w:val="28"/>
          <w:szCs w:val="28"/>
        </w:rPr>
        <w:t>- документы, удостоверяющие права на землю или</w:t>
      </w:r>
      <w:r w:rsidRPr="007F3D05">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041AAF" w:rsidRPr="007F3D05" w:rsidRDefault="00041AAF" w:rsidP="00041AAF">
      <w:pPr>
        <w:ind w:firstLine="709"/>
        <w:rPr>
          <w:rFonts w:ascii="Times New Roman" w:hAnsi="Times New Roman"/>
          <w:lang w:eastAsia="ar-SA"/>
        </w:rPr>
      </w:pPr>
      <w:r w:rsidRPr="007F3D05">
        <w:rPr>
          <w:rFonts w:ascii="Times New Roman" w:hAnsi="Times New Roman"/>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41AAF" w:rsidRPr="007F3D05" w:rsidRDefault="00041AAF" w:rsidP="00041AAF">
      <w:pPr>
        <w:pStyle w:val="ConsPlusNormal"/>
        <w:ind w:firstLine="709"/>
        <w:jc w:val="both"/>
        <w:outlineLvl w:val="0"/>
        <w:rPr>
          <w:rFonts w:ascii="Times New Roman" w:hAnsi="Times New Roman" w:cs="Times New Roman"/>
          <w:sz w:val="28"/>
          <w:szCs w:val="28"/>
        </w:rPr>
      </w:pPr>
      <w:r w:rsidRPr="007F3D05">
        <w:rPr>
          <w:rFonts w:ascii="Times New Roman" w:hAnsi="Times New Roman" w:cs="Times New Roman"/>
          <w:sz w:val="28"/>
          <w:szCs w:val="28"/>
        </w:rPr>
        <w:t xml:space="preserve">- копия решения органа местного самоуправления, </w:t>
      </w:r>
      <w:r w:rsidRPr="007F3D05">
        <w:rPr>
          <w:rFonts w:ascii="Times New Roman" w:hAnsi="Times New Roman" w:cs="Times New Roman"/>
          <w:sz w:val="28"/>
          <w:szCs w:val="28"/>
          <w:lang w:eastAsia="ru-RU"/>
        </w:rPr>
        <w:t>уполномоченного на предоставление земельных участков</w:t>
      </w:r>
      <w:r w:rsidRPr="007F3D05">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041AAF" w:rsidRPr="007F3D05" w:rsidRDefault="00041AAF" w:rsidP="00041AAF">
      <w:pPr>
        <w:ind w:firstLine="709"/>
        <w:jc w:val="both"/>
        <w:rPr>
          <w:rFonts w:ascii="Times New Roman" w:hAnsi="Times New Roman"/>
        </w:rPr>
      </w:pPr>
      <w:r w:rsidRPr="007F3D05">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администрации Рождественско-Хавского  сельского поселения Новоусманского  муниципального района.</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Заявитель вправе представить указанные документы самостоятельно.</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Запрещается требовать от заявителя:</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1AAF" w:rsidRPr="007F3D05" w:rsidRDefault="00041AAF" w:rsidP="00041AAF">
      <w:pPr>
        <w:autoSpaceDE w:val="0"/>
        <w:autoSpaceDN w:val="0"/>
        <w:adjustRightInd w:val="0"/>
        <w:ind w:firstLine="709"/>
        <w:jc w:val="both"/>
        <w:rPr>
          <w:rFonts w:ascii="Times New Roman" w:hAnsi="Times New Roman"/>
        </w:rPr>
      </w:pPr>
      <w:proofErr w:type="gramStart"/>
      <w:r w:rsidRPr="007F3D05">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7F3D05">
        <w:rPr>
          <w:rFonts w:ascii="Times New Roman" w:hAnsi="Times New Roman"/>
        </w:rPr>
        <w:t xml:space="preserve"> 7 Федерального закона от 27.07.2010 № 210-ФЗ «Об организации предоставления государственных и муниципальных услуг».</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041AAF" w:rsidRPr="007F3D05" w:rsidRDefault="00041AAF" w:rsidP="00041AAF">
      <w:pPr>
        <w:widowControl/>
        <w:numPr>
          <w:ilvl w:val="1"/>
          <w:numId w:val="4"/>
        </w:numPr>
        <w:tabs>
          <w:tab w:val="clear" w:pos="795"/>
          <w:tab w:val="num" w:pos="0"/>
          <w:tab w:val="left" w:pos="1260"/>
          <w:tab w:val="left" w:pos="1560"/>
        </w:tabs>
        <w:suppressAutoHyphens w:val="0"/>
        <w:ind w:left="0" w:firstLine="709"/>
        <w:jc w:val="both"/>
        <w:rPr>
          <w:rFonts w:ascii="Times New Roman" w:hAnsi="Times New Roman"/>
        </w:rPr>
      </w:pPr>
      <w:r w:rsidRPr="007F3D05">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041AAF" w:rsidRPr="007F3D05" w:rsidRDefault="00041AAF" w:rsidP="00041AAF">
      <w:pPr>
        <w:tabs>
          <w:tab w:val="num" w:pos="792"/>
          <w:tab w:val="left" w:pos="1440"/>
          <w:tab w:val="left" w:pos="1560"/>
        </w:tabs>
        <w:ind w:firstLine="709"/>
        <w:jc w:val="both"/>
        <w:rPr>
          <w:rFonts w:ascii="Times New Roman" w:hAnsi="Times New Roman"/>
        </w:rPr>
      </w:pPr>
      <w:r w:rsidRPr="007F3D05">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подача заявления лицом, не уполномоченным совершать такого рода действия.</w:t>
      </w:r>
    </w:p>
    <w:p w:rsidR="00041AAF" w:rsidRPr="007F3D05" w:rsidRDefault="00041AAF" w:rsidP="00041AAF">
      <w:pPr>
        <w:widowControl/>
        <w:numPr>
          <w:ilvl w:val="1"/>
          <w:numId w:val="4"/>
        </w:numPr>
        <w:tabs>
          <w:tab w:val="clear" w:pos="795"/>
          <w:tab w:val="num" w:pos="0"/>
          <w:tab w:val="left" w:pos="1440"/>
          <w:tab w:val="left" w:pos="1560"/>
        </w:tabs>
        <w:suppressAutoHyphens w:val="0"/>
        <w:ind w:left="0" w:firstLine="709"/>
        <w:jc w:val="both"/>
        <w:rPr>
          <w:rFonts w:ascii="Times New Roman" w:hAnsi="Times New Roman"/>
        </w:rPr>
      </w:pPr>
      <w:r w:rsidRPr="007F3D05">
        <w:rPr>
          <w:rFonts w:ascii="Times New Roman" w:hAnsi="Times New Roman"/>
        </w:rPr>
        <w:t>Исчерпывающий перечень оснований для отказа в предоставлении муниципальной услуги.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lastRenderedPageBreak/>
        <w:t>Основанием для отказа в предоставлении муниципальной услуги является: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наличие противоречий между заявленными и уже зарегистрированными правами;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 </w:t>
      </w:r>
      <w:proofErr w:type="gramStart"/>
      <w:r w:rsidRPr="007F3D05">
        <w:rPr>
          <w:rFonts w:ascii="Times New Roman" w:hAnsi="Times New Roman"/>
        </w:rPr>
        <w:t>орган</w:t>
      </w:r>
      <w:proofErr w:type="gramEnd"/>
      <w:r w:rsidRPr="007F3D05">
        <w:rPr>
          <w:rFonts w:ascii="Times New Roman" w:hAnsi="Times New Roman"/>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041AAF" w:rsidRPr="007F3D05" w:rsidRDefault="00041AAF" w:rsidP="00041AAF">
      <w:pPr>
        <w:widowControl/>
        <w:numPr>
          <w:ilvl w:val="1"/>
          <w:numId w:val="4"/>
        </w:numPr>
        <w:tabs>
          <w:tab w:val="num" w:pos="1155"/>
          <w:tab w:val="left" w:pos="1440"/>
          <w:tab w:val="left" w:pos="1560"/>
        </w:tabs>
        <w:suppressAutoHyphens w:val="0"/>
        <w:ind w:left="0" w:firstLine="709"/>
        <w:jc w:val="both"/>
        <w:rPr>
          <w:rFonts w:ascii="Times New Roman" w:hAnsi="Times New Roman"/>
        </w:rPr>
      </w:pPr>
      <w:r w:rsidRPr="007F3D05">
        <w:rPr>
          <w:rFonts w:ascii="Times New Roman" w:hAnsi="Times New Roman"/>
        </w:rPr>
        <w:t xml:space="preserve"> Размер платы, взимаемой с заявителя при предоставлении муниципальной услуги.</w:t>
      </w:r>
    </w:p>
    <w:p w:rsidR="00041AAF" w:rsidRPr="007F3D05" w:rsidRDefault="00041AAF" w:rsidP="00041AAF">
      <w:pPr>
        <w:tabs>
          <w:tab w:val="num" w:pos="792"/>
          <w:tab w:val="left" w:pos="1440"/>
          <w:tab w:val="left" w:pos="1560"/>
        </w:tabs>
        <w:ind w:firstLine="709"/>
        <w:jc w:val="both"/>
        <w:rPr>
          <w:rFonts w:ascii="Times New Roman" w:hAnsi="Times New Roman"/>
        </w:rPr>
      </w:pPr>
      <w:r w:rsidRPr="007F3D05">
        <w:rPr>
          <w:rFonts w:ascii="Times New Roman" w:hAnsi="Times New Roman"/>
        </w:rPr>
        <w:t xml:space="preserve">Муниципальная услуга предоставляется на безвозмездной основе. </w:t>
      </w:r>
    </w:p>
    <w:p w:rsidR="00041AAF" w:rsidRPr="007F3D05" w:rsidRDefault="00041AAF" w:rsidP="00041AAF">
      <w:pPr>
        <w:widowControl/>
        <w:numPr>
          <w:ilvl w:val="1"/>
          <w:numId w:val="4"/>
        </w:numPr>
        <w:tabs>
          <w:tab w:val="num" w:pos="1155"/>
          <w:tab w:val="left" w:pos="1440"/>
          <w:tab w:val="left" w:pos="1560"/>
        </w:tabs>
        <w:suppressAutoHyphens w:val="0"/>
        <w:ind w:left="0" w:firstLine="709"/>
        <w:jc w:val="both"/>
        <w:rPr>
          <w:rFonts w:ascii="Times New Roman" w:hAnsi="Times New Roman"/>
        </w:rPr>
      </w:pPr>
      <w:r w:rsidRPr="007F3D05">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041AAF" w:rsidRPr="007F3D05" w:rsidRDefault="00041AAF" w:rsidP="00041AAF">
      <w:pPr>
        <w:widowControl/>
        <w:numPr>
          <w:ilvl w:val="1"/>
          <w:numId w:val="4"/>
        </w:numPr>
        <w:tabs>
          <w:tab w:val="num" w:pos="1155"/>
          <w:tab w:val="left" w:pos="1560"/>
        </w:tabs>
        <w:suppressAutoHyphens w:val="0"/>
        <w:ind w:left="0" w:firstLine="709"/>
        <w:jc w:val="both"/>
        <w:rPr>
          <w:rFonts w:ascii="Times New Roman" w:hAnsi="Times New Roman"/>
        </w:rPr>
      </w:pPr>
      <w:r w:rsidRPr="007F3D05">
        <w:rPr>
          <w:rFonts w:ascii="Times New Roman" w:hAnsi="Times New Roman"/>
        </w:rPr>
        <w:t>Срок регистрации запроса заявителя о предоставлении муниципальной услуги.</w:t>
      </w:r>
    </w:p>
    <w:p w:rsidR="00041AAF" w:rsidRPr="007F3D05" w:rsidRDefault="00041AAF" w:rsidP="00041AAF">
      <w:pPr>
        <w:tabs>
          <w:tab w:val="num" w:pos="1155"/>
          <w:tab w:val="left" w:pos="1560"/>
        </w:tabs>
        <w:ind w:firstLine="709"/>
        <w:jc w:val="both"/>
        <w:rPr>
          <w:rFonts w:ascii="Times New Roman" w:hAnsi="Times New Roman"/>
        </w:rPr>
      </w:pPr>
      <w:r w:rsidRPr="007F3D05">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41AAF" w:rsidRPr="007F3D05" w:rsidRDefault="00041AAF" w:rsidP="00041AAF">
      <w:pPr>
        <w:widowControl/>
        <w:numPr>
          <w:ilvl w:val="1"/>
          <w:numId w:val="4"/>
        </w:numPr>
        <w:tabs>
          <w:tab w:val="num" w:pos="1155"/>
          <w:tab w:val="left" w:pos="1560"/>
        </w:tabs>
        <w:suppressAutoHyphens w:val="0"/>
        <w:ind w:left="0" w:firstLine="709"/>
        <w:jc w:val="both"/>
        <w:rPr>
          <w:rFonts w:ascii="Times New Roman" w:hAnsi="Times New Roman"/>
        </w:rPr>
      </w:pPr>
      <w:r w:rsidRPr="007F3D05">
        <w:rPr>
          <w:rFonts w:ascii="Times New Roman" w:hAnsi="Times New Roman"/>
        </w:rPr>
        <w:t>Требования к помещениям, в которых предоставляется муниципальная услуга.</w:t>
      </w:r>
    </w:p>
    <w:p w:rsidR="00041AAF" w:rsidRPr="007F3D05" w:rsidRDefault="00041AAF" w:rsidP="00041AAF">
      <w:pPr>
        <w:widowControl/>
        <w:numPr>
          <w:ilvl w:val="2"/>
          <w:numId w:val="4"/>
        </w:numPr>
        <w:suppressAutoHyphens w:val="0"/>
        <w:autoSpaceDE w:val="0"/>
        <w:autoSpaceDN w:val="0"/>
        <w:adjustRightInd w:val="0"/>
        <w:ind w:left="0" w:firstLine="709"/>
        <w:jc w:val="both"/>
        <w:rPr>
          <w:rFonts w:ascii="Times New Roman" w:hAnsi="Times New Roman"/>
        </w:rPr>
      </w:pPr>
      <w:r w:rsidRPr="007F3D05">
        <w:rPr>
          <w:rFonts w:ascii="Times New Roman" w:hAnsi="Times New Roman"/>
        </w:rPr>
        <w:t>Прием граждан осуществляется в специально выделенных для предоставления муниципальных услуг помещениях.</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041AAF" w:rsidRPr="007F3D05" w:rsidRDefault="00041AAF" w:rsidP="00041AAF">
      <w:pPr>
        <w:widowControl/>
        <w:numPr>
          <w:ilvl w:val="2"/>
          <w:numId w:val="9"/>
        </w:numPr>
        <w:suppressAutoHyphens w:val="0"/>
        <w:autoSpaceDE w:val="0"/>
        <w:autoSpaceDN w:val="0"/>
        <w:adjustRightInd w:val="0"/>
        <w:ind w:left="0" w:firstLine="709"/>
        <w:jc w:val="both"/>
        <w:rPr>
          <w:rFonts w:ascii="Times New Roman" w:hAnsi="Times New Roman"/>
        </w:rPr>
      </w:pPr>
      <w:r w:rsidRPr="007F3D05">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Доступ заявителей к парковочным местам является бесплатным.</w:t>
      </w:r>
    </w:p>
    <w:p w:rsidR="00041AAF" w:rsidRPr="007F3D05" w:rsidRDefault="00041AAF" w:rsidP="00041AAF">
      <w:pPr>
        <w:widowControl/>
        <w:numPr>
          <w:ilvl w:val="2"/>
          <w:numId w:val="9"/>
        </w:numPr>
        <w:suppressAutoHyphens w:val="0"/>
        <w:autoSpaceDE w:val="0"/>
        <w:autoSpaceDN w:val="0"/>
        <w:adjustRightInd w:val="0"/>
        <w:ind w:left="0" w:firstLine="709"/>
        <w:jc w:val="both"/>
        <w:rPr>
          <w:rFonts w:ascii="Times New Roman" w:hAnsi="Times New Roman"/>
        </w:rPr>
      </w:pPr>
      <w:r w:rsidRPr="007F3D05">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41AAF" w:rsidRPr="007F3D05" w:rsidRDefault="00041AAF" w:rsidP="00041AAF">
      <w:pPr>
        <w:widowControl/>
        <w:numPr>
          <w:ilvl w:val="2"/>
          <w:numId w:val="9"/>
        </w:numPr>
        <w:suppressAutoHyphens w:val="0"/>
        <w:autoSpaceDE w:val="0"/>
        <w:autoSpaceDN w:val="0"/>
        <w:adjustRightInd w:val="0"/>
        <w:ind w:left="0" w:firstLine="709"/>
        <w:jc w:val="both"/>
        <w:rPr>
          <w:rFonts w:ascii="Times New Roman" w:hAnsi="Times New Roman"/>
        </w:rPr>
      </w:pPr>
      <w:r w:rsidRPr="007F3D05">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 информационными стендами, на которых размещается визуальная и </w:t>
      </w:r>
      <w:r w:rsidRPr="007F3D05">
        <w:rPr>
          <w:rFonts w:ascii="Times New Roman" w:hAnsi="Times New Roman"/>
        </w:rPr>
        <w:lastRenderedPageBreak/>
        <w:t>текстовая информация;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стульями и столами для оформления документов.</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К информационным стендам должна быть обеспечена возможность свободного доступа граждан.</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режим работы органов, предоставляющих муниципальную услугу;</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графики личного приема граждан уполномоченными должностными лицами;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тексты, выдержки из нормативных правовых актов, регулирующих предоставление муниципальной услуги;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образцы оформления документов.</w:t>
      </w:r>
    </w:p>
    <w:p w:rsidR="00041AAF" w:rsidRPr="007F3D05" w:rsidRDefault="00041AAF" w:rsidP="00041AAF">
      <w:pPr>
        <w:widowControl/>
        <w:numPr>
          <w:ilvl w:val="2"/>
          <w:numId w:val="9"/>
        </w:numPr>
        <w:suppressAutoHyphens w:val="0"/>
        <w:autoSpaceDE w:val="0"/>
        <w:autoSpaceDN w:val="0"/>
        <w:adjustRightInd w:val="0"/>
        <w:ind w:left="0" w:firstLine="709"/>
        <w:jc w:val="both"/>
        <w:rPr>
          <w:rFonts w:ascii="Times New Roman" w:hAnsi="Times New Roman"/>
        </w:rPr>
      </w:pPr>
      <w:r w:rsidRPr="007F3D05">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641D4" w:rsidRPr="00D17694" w:rsidRDefault="004641D4" w:rsidP="004641D4">
      <w:pPr>
        <w:widowControl/>
        <w:numPr>
          <w:ilvl w:val="2"/>
          <w:numId w:val="9"/>
        </w:numPr>
        <w:suppressAutoHyphens w:val="0"/>
        <w:autoSpaceDE w:val="0"/>
        <w:autoSpaceDN w:val="0"/>
        <w:adjustRightInd w:val="0"/>
        <w:ind w:left="0" w:firstLine="709"/>
        <w:jc w:val="both"/>
        <w:rPr>
          <w:rFonts w:ascii="Times New Roman" w:hAnsi="Times New Roman"/>
        </w:rPr>
      </w:pPr>
      <w:r w:rsidRPr="00D17694">
        <w:rPr>
          <w:rFonts w:ascii="Times New Roman" w:eastAsia="Times New Roman" w:hAnsi="Times New Roman"/>
        </w:rPr>
        <w:t xml:space="preserve">Требования к обеспечению условий доступности муниципальных услуг для инвалидов. </w:t>
      </w:r>
    </w:p>
    <w:p w:rsidR="004641D4" w:rsidRPr="00D17694" w:rsidRDefault="004641D4" w:rsidP="004641D4">
      <w:pPr>
        <w:autoSpaceDE w:val="0"/>
        <w:autoSpaceDN w:val="0"/>
        <w:adjustRightInd w:val="0"/>
        <w:ind w:firstLine="708"/>
        <w:jc w:val="both"/>
        <w:rPr>
          <w:rFonts w:ascii="Times New Roman" w:hAnsi="Times New Roman"/>
        </w:rPr>
      </w:pPr>
      <w:proofErr w:type="gramStart"/>
      <w:r w:rsidRPr="00D17694">
        <w:rPr>
          <w:rFonts w:ascii="Times New Roman" w:eastAsia="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4641D4" w:rsidRPr="00DB7284" w:rsidRDefault="004641D4" w:rsidP="004641D4">
      <w:pPr>
        <w:autoSpaceDE w:val="0"/>
        <w:autoSpaceDN w:val="0"/>
        <w:adjustRightInd w:val="0"/>
        <w:ind w:firstLine="708"/>
        <w:jc w:val="both"/>
        <w:rPr>
          <w:rFonts w:ascii="Times New Roman" w:eastAsia="Times New Roman" w:hAnsi="Times New Roman"/>
        </w:rPr>
      </w:pPr>
      <w:r w:rsidRPr="00DB7284">
        <w:rPr>
          <w:rFonts w:ascii="Times New Roman" w:eastAsia="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041AAF" w:rsidRPr="007F3D05" w:rsidRDefault="00041AAF" w:rsidP="00041AAF">
      <w:pPr>
        <w:widowControl/>
        <w:numPr>
          <w:ilvl w:val="1"/>
          <w:numId w:val="4"/>
        </w:numPr>
        <w:tabs>
          <w:tab w:val="num" w:pos="1155"/>
          <w:tab w:val="left" w:pos="1560"/>
        </w:tabs>
        <w:suppressAutoHyphens w:val="0"/>
        <w:ind w:left="0" w:firstLine="709"/>
        <w:jc w:val="both"/>
        <w:rPr>
          <w:rFonts w:ascii="Times New Roman" w:hAnsi="Times New Roman"/>
        </w:rPr>
      </w:pPr>
      <w:r w:rsidRPr="007F3D05">
        <w:rPr>
          <w:rFonts w:ascii="Times New Roman" w:hAnsi="Times New Roman"/>
        </w:rPr>
        <w:t>Показатели доступности и качества муниципальной услуги.</w:t>
      </w:r>
    </w:p>
    <w:p w:rsidR="00041AAF" w:rsidRPr="007F3D05" w:rsidRDefault="00041AAF" w:rsidP="00041AAF">
      <w:pPr>
        <w:pStyle w:val="ConsPlusNormal"/>
        <w:numPr>
          <w:ilvl w:val="2"/>
          <w:numId w:val="4"/>
        </w:numPr>
        <w:ind w:left="0" w:firstLine="709"/>
        <w:jc w:val="both"/>
        <w:rPr>
          <w:rFonts w:ascii="Times New Roman" w:hAnsi="Times New Roman" w:cs="Times New Roman"/>
          <w:sz w:val="28"/>
          <w:szCs w:val="28"/>
        </w:rPr>
      </w:pPr>
      <w:r w:rsidRPr="007F3D05">
        <w:rPr>
          <w:rFonts w:ascii="Times New Roman" w:hAnsi="Times New Roman" w:cs="Times New Roman"/>
          <w:sz w:val="28"/>
          <w:szCs w:val="28"/>
        </w:rPr>
        <w:t>Показателями доступности муниципальной услуги являются:</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xml:space="preserve">- оборудование мест ожидания в администрации доступными местами </w:t>
      </w:r>
      <w:r w:rsidRPr="007F3D05">
        <w:rPr>
          <w:rFonts w:ascii="Times New Roman" w:hAnsi="Times New Roman" w:cs="Times New Roman"/>
          <w:sz w:val="28"/>
          <w:szCs w:val="28"/>
        </w:rPr>
        <w:lastRenderedPageBreak/>
        <w:t>общего пользования;</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соблюдение графика работы администрации;</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возможность получения муниципальной услуги в МФЦ;</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1AAF" w:rsidRPr="007F3D05" w:rsidRDefault="00041AAF" w:rsidP="00041AAF">
      <w:pPr>
        <w:pStyle w:val="ConsPlusNormal"/>
        <w:numPr>
          <w:ilvl w:val="2"/>
          <w:numId w:val="10"/>
        </w:numPr>
        <w:ind w:left="0" w:firstLine="709"/>
        <w:jc w:val="both"/>
        <w:rPr>
          <w:rFonts w:ascii="Times New Roman" w:hAnsi="Times New Roman" w:cs="Times New Roman"/>
          <w:sz w:val="28"/>
          <w:szCs w:val="28"/>
        </w:rPr>
      </w:pPr>
      <w:r w:rsidRPr="007F3D05">
        <w:rPr>
          <w:rFonts w:ascii="Times New Roman" w:hAnsi="Times New Roman" w:cs="Times New Roman"/>
          <w:sz w:val="28"/>
          <w:szCs w:val="28"/>
        </w:rPr>
        <w:t>Показателями качества муниципальной услуги являются:</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соблюдение сроков предоставления муниципальной услуги;</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41AAF" w:rsidRPr="007F3D05" w:rsidRDefault="00041AAF" w:rsidP="00041AAF">
      <w:pPr>
        <w:widowControl/>
        <w:numPr>
          <w:ilvl w:val="1"/>
          <w:numId w:val="10"/>
        </w:numPr>
        <w:tabs>
          <w:tab w:val="num" w:pos="1155"/>
          <w:tab w:val="left" w:pos="1560"/>
        </w:tabs>
        <w:suppressAutoHyphens w:val="0"/>
        <w:ind w:left="0" w:firstLine="709"/>
        <w:jc w:val="both"/>
        <w:rPr>
          <w:rFonts w:ascii="Times New Roman" w:hAnsi="Times New Roman"/>
        </w:rPr>
      </w:pPr>
      <w:r w:rsidRPr="007F3D05">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1AAF" w:rsidRPr="007F3D05" w:rsidRDefault="00041AAF" w:rsidP="00041AAF">
      <w:pPr>
        <w:widowControl/>
        <w:numPr>
          <w:ilvl w:val="2"/>
          <w:numId w:val="11"/>
        </w:numPr>
        <w:tabs>
          <w:tab w:val="left" w:pos="1560"/>
          <w:tab w:val="num" w:pos="1590"/>
        </w:tabs>
        <w:suppressAutoHyphens w:val="0"/>
        <w:ind w:left="0" w:firstLine="709"/>
        <w:jc w:val="both"/>
        <w:rPr>
          <w:rFonts w:ascii="Times New Roman" w:hAnsi="Times New Roman"/>
        </w:rPr>
      </w:pPr>
      <w:r w:rsidRPr="007F3D05">
        <w:rPr>
          <w:rFonts w:ascii="Times New Roman" w:hAnsi="Times New Roman"/>
        </w:rPr>
        <w:t>Прием заявителей (прием и выдача документов) осуществляется уполномоченными должностными лицами МФЦ.</w:t>
      </w:r>
    </w:p>
    <w:p w:rsidR="00041AAF" w:rsidRPr="007F3D05" w:rsidRDefault="00041AAF" w:rsidP="00041AAF">
      <w:pPr>
        <w:widowControl/>
        <w:numPr>
          <w:ilvl w:val="2"/>
          <w:numId w:val="11"/>
        </w:numPr>
        <w:suppressAutoHyphens w:val="0"/>
        <w:autoSpaceDE w:val="0"/>
        <w:autoSpaceDN w:val="0"/>
        <w:adjustRightInd w:val="0"/>
        <w:ind w:left="0" w:firstLine="709"/>
        <w:jc w:val="both"/>
        <w:rPr>
          <w:rFonts w:ascii="Times New Roman" w:hAnsi="Times New Roman"/>
        </w:rPr>
      </w:pPr>
      <w:r w:rsidRPr="007F3D05">
        <w:rPr>
          <w:rFonts w:ascii="Times New Roman" w:hAnsi="Times New Roman"/>
        </w:rPr>
        <w:t>Прием заявителей уполномоченными лицами осуществляется в соответствии с графиком (режимом) работы МФЦ.</w:t>
      </w:r>
    </w:p>
    <w:p w:rsidR="00041AAF" w:rsidRPr="007F3D05" w:rsidRDefault="00041AAF" w:rsidP="00041AAF">
      <w:pPr>
        <w:widowControl/>
        <w:numPr>
          <w:ilvl w:val="2"/>
          <w:numId w:val="11"/>
        </w:numPr>
        <w:suppressAutoHyphens w:val="0"/>
        <w:autoSpaceDE w:val="0"/>
        <w:autoSpaceDN w:val="0"/>
        <w:adjustRightInd w:val="0"/>
        <w:ind w:left="0" w:firstLine="709"/>
        <w:jc w:val="both"/>
        <w:rPr>
          <w:rFonts w:ascii="Times New Roman" w:hAnsi="Times New Roman"/>
        </w:rPr>
      </w:pPr>
      <w:r w:rsidRPr="007F3D05">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7F3D05">
        <w:rPr>
          <w:rFonts w:ascii="Times New Roman" w:hAnsi="Times New Roman"/>
          <w:lang w:val="en-US"/>
        </w:rPr>
        <w:t>rhavskoe</w:t>
      </w:r>
      <w:proofErr w:type="spellEnd"/>
      <w:r w:rsidRPr="007F3D05">
        <w:rPr>
          <w:rFonts w:ascii="Times New Roman" w:hAnsi="Times New Roman"/>
        </w:rPr>
        <w:t>.</w:t>
      </w:r>
      <w:proofErr w:type="spellStart"/>
      <w:r w:rsidRPr="007F3D05">
        <w:rPr>
          <w:rFonts w:ascii="Times New Roman" w:hAnsi="Times New Roman"/>
          <w:lang w:val="en-US"/>
        </w:rPr>
        <w:t>poselenie</w:t>
      </w:r>
      <w:proofErr w:type="spellEnd"/>
      <w:r w:rsidRPr="007F3D05">
        <w:rPr>
          <w:rFonts w:ascii="Times New Roman" w:hAnsi="Times New Roman"/>
        </w:rPr>
        <w:t>.</w:t>
      </w:r>
      <w:r w:rsidRPr="007F3D05">
        <w:rPr>
          <w:rFonts w:ascii="Times New Roman" w:hAnsi="Times New Roman"/>
          <w:lang w:val="en-US"/>
        </w:rPr>
        <w:t>net</w:t>
      </w:r>
      <w:proofErr w:type="gramStart"/>
      <w:r w:rsidRPr="007F3D05">
        <w:rPr>
          <w:rFonts w:ascii="Times New Roman" w:hAnsi="Times New Roman"/>
        </w:rPr>
        <w:t xml:space="preserve">  )</w:t>
      </w:r>
      <w:proofErr w:type="gramEnd"/>
      <w:r w:rsidRPr="007F3D05">
        <w:rPr>
          <w:rFonts w:ascii="Times New Roman" w:hAnsi="Times New Roman"/>
        </w:rPr>
        <w:t>, на Едином портале государственных и муниципальных услуг (функций) (</w:t>
      </w:r>
      <w:proofErr w:type="spellStart"/>
      <w:r w:rsidRPr="007F3D05">
        <w:rPr>
          <w:rFonts w:ascii="Times New Roman" w:hAnsi="Times New Roman"/>
        </w:rPr>
        <w:t>www.gosuslugi.ru</w:t>
      </w:r>
      <w:proofErr w:type="spellEnd"/>
      <w:r w:rsidRPr="007F3D05">
        <w:rPr>
          <w:rFonts w:ascii="Times New Roman" w:hAnsi="Times New Roman"/>
        </w:rPr>
        <w:t>) и Портале государственных и муниципальных услуг Воронежской области (</w:t>
      </w:r>
      <w:r w:rsidRPr="007F3D05">
        <w:rPr>
          <w:rFonts w:ascii="Times New Roman" w:hAnsi="Times New Roman"/>
          <w:lang w:val="en-US"/>
        </w:rPr>
        <w:t>www</w:t>
      </w:r>
      <w:r w:rsidRPr="007F3D05">
        <w:rPr>
          <w:rFonts w:ascii="Times New Roman" w:hAnsi="Times New Roman"/>
        </w:rPr>
        <w:t>.</w:t>
      </w:r>
      <w:proofErr w:type="spellStart"/>
      <w:r w:rsidRPr="007F3D05">
        <w:rPr>
          <w:rFonts w:ascii="Times New Roman" w:hAnsi="Times New Roman"/>
        </w:rPr>
        <w:t>pgu.govvr.ru</w:t>
      </w:r>
      <w:proofErr w:type="spellEnd"/>
      <w:r w:rsidRPr="007F3D05">
        <w:rPr>
          <w:rFonts w:ascii="Times New Roman" w:hAnsi="Times New Roman"/>
        </w:rPr>
        <w:t>).</w:t>
      </w:r>
    </w:p>
    <w:p w:rsidR="00041AAF" w:rsidRPr="007F3D05" w:rsidRDefault="00041AAF" w:rsidP="00041AAF">
      <w:pPr>
        <w:widowControl/>
        <w:numPr>
          <w:ilvl w:val="2"/>
          <w:numId w:val="11"/>
        </w:numPr>
        <w:suppressAutoHyphens w:val="0"/>
        <w:autoSpaceDE w:val="0"/>
        <w:autoSpaceDN w:val="0"/>
        <w:adjustRightInd w:val="0"/>
        <w:ind w:left="0" w:firstLine="709"/>
        <w:jc w:val="both"/>
        <w:rPr>
          <w:rFonts w:ascii="Times New Roman" w:hAnsi="Times New Roman"/>
        </w:rPr>
      </w:pPr>
      <w:r w:rsidRPr="007F3D05">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41AAF" w:rsidRPr="007F3D05" w:rsidRDefault="00041AAF" w:rsidP="00041AAF">
      <w:pPr>
        <w:tabs>
          <w:tab w:val="left" w:pos="1560"/>
        </w:tabs>
        <w:autoSpaceDE w:val="0"/>
        <w:autoSpaceDN w:val="0"/>
        <w:adjustRightInd w:val="0"/>
        <w:ind w:firstLine="709"/>
        <w:jc w:val="both"/>
        <w:rPr>
          <w:rFonts w:ascii="Times New Roman" w:hAnsi="Times New Roman"/>
        </w:rPr>
      </w:pPr>
    </w:p>
    <w:p w:rsidR="00041AAF" w:rsidRPr="007F3D05" w:rsidRDefault="00041AAF" w:rsidP="00041AAF">
      <w:pPr>
        <w:widowControl/>
        <w:numPr>
          <w:ilvl w:val="0"/>
          <w:numId w:val="2"/>
        </w:numPr>
        <w:tabs>
          <w:tab w:val="left" w:pos="1560"/>
        </w:tabs>
        <w:suppressAutoHyphens w:val="0"/>
        <w:ind w:left="0" w:firstLine="709"/>
        <w:jc w:val="center"/>
        <w:rPr>
          <w:rFonts w:ascii="Times New Roman" w:hAnsi="Times New Roman"/>
        </w:rPr>
      </w:pPr>
      <w:r w:rsidRPr="007F3D05">
        <w:rPr>
          <w:rFonts w:ascii="Times New Roman" w:hAnsi="Times New Roman"/>
          <w:lang w:val="en-US"/>
        </w:rPr>
        <w:t>C</w:t>
      </w:r>
      <w:proofErr w:type="spellStart"/>
      <w:r w:rsidRPr="007F3D05">
        <w:rPr>
          <w:rFonts w:ascii="Times New Roman" w:hAnsi="Times New Roman"/>
        </w:rPr>
        <w:t>остав</w:t>
      </w:r>
      <w:proofErr w:type="spellEnd"/>
      <w:r w:rsidRPr="007F3D05">
        <w:rPr>
          <w:rFonts w:ascii="Times New Roman" w:hAnsi="Times New Roman"/>
        </w:rPr>
        <w:t>, последовательность и сроки выполнения административных процедур, требования к порядку их выполнения</w:t>
      </w:r>
    </w:p>
    <w:p w:rsidR="00041AAF" w:rsidRPr="007F3D05" w:rsidRDefault="00041AAF" w:rsidP="00041AAF">
      <w:pPr>
        <w:tabs>
          <w:tab w:val="left" w:pos="1560"/>
        </w:tabs>
        <w:ind w:firstLine="709"/>
        <w:jc w:val="both"/>
        <w:rPr>
          <w:rFonts w:ascii="Times New Roman" w:hAnsi="Times New Roman"/>
        </w:rPr>
      </w:pPr>
    </w:p>
    <w:p w:rsidR="00041AAF" w:rsidRPr="007F3D05" w:rsidRDefault="00041AAF" w:rsidP="00041AAF">
      <w:pPr>
        <w:widowControl/>
        <w:numPr>
          <w:ilvl w:val="1"/>
          <w:numId w:val="2"/>
        </w:numPr>
        <w:tabs>
          <w:tab w:val="clear" w:pos="720"/>
          <w:tab w:val="num" w:pos="0"/>
          <w:tab w:val="left" w:pos="1560"/>
        </w:tabs>
        <w:suppressAutoHyphens w:val="0"/>
        <w:ind w:left="0" w:firstLine="709"/>
        <w:jc w:val="both"/>
        <w:rPr>
          <w:rFonts w:ascii="Times New Roman" w:hAnsi="Times New Roman"/>
        </w:rPr>
      </w:pPr>
      <w:r w:rsidRPr="007F3D05">
        <w:rPr>
          <w:rFonts w:ascii="Times New Roman" w:hAnsi="Times New Roman"/>
        </w:rPr>
        <w:lastRenderedPageBreak/>
        <w:t>Исчерпывающий перечень административных процедур.</w:t>
      </w:r>
    </w:p>
    <w:p w:rsidR="00041AAF" w:rsidRPr="007F3D05" w:rsidRDefault="00041AAF" w:rsidP="00041AAF">
      <w:pPr>
        <w:widowControl/>
        <w:numPr>
          <w:ilvl w:val="2"/>
          <w:numId w:val="2"/>
        </w:numPr>
        <w:tabs>
          <w:tab w:val="clear" w:pos="720"/>
          <w:tab w:val="num" w:pos="0"/>
          <w:tab w:val="left" w:pos="1560"/>
        </w:tabs>
        <w:suppressAutoHyphens w:val="0"/>
        <w:ind w:left="0" w:firstLine="709"/>
        <w:jc w:val="both"/>
        <w:rPr>
          <w:rFonts w:ascii="Times New Roman" w:hAnsi="Times New Roman"/>
        </w:rPr>
      </w:pPr>
      <w:r w:rsidRPr="007F3D05">
        <w:rPr>
          <w:rFonts w:ascii="Times New Roman" w:hAnsi="Times New Roman"/>
        </w:rPr>
        <w:t>Предоставление муниципальной услуги включает в себя следующие административные процедуры:</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прием и регистрация заявления и прилагаемых к нему документов;</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xml:space="preserve">- подготовка проекта постановления </w:t>
      </w:r>
      <w:proofErr w:type="gramStart"/>
      <w:r w:rsidRPr="007F3D05">
        <w:rPr>
          <w:rFonts w:ascii="Times New Roman" w:hAnsi="Times New Roman" w:cs="Times New Roman"/>
          <w:sz w:val="28"/>
          <w:szCs w:val="28"/>
        </w:rPr>
        <w:t>администрации</w:t>
      </w:r>
      <w:proofErr w:type="gramEnd"/>
      <w:r w:rsidRPr="007F3D05">
        <w:rPr>
          <w:rFonts w:ascii="Times New Roman" w:hAnsi="Times New Roman" w:cs="Times New Roman"/>
          <w:sz w:val="28"/>
          <w:szCs w:val="28"/>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xml:space="preserve">- направление заявителю постановления </w:t>
      </w:r>
      <w:proofErr w:type="gramStart"/>
      <w:r w:rsidRPr="007F3D05">
        <w:rPr>
          <w:rFonts w:ascii="Times New Roman" w:hAnsi="Times New Roman" w:cs="Times New Roman"/>
          <w:sz w:val="28"/>
          <w:szCs w:val="28"/>
        </w:rPr>
        <w:t>администрации</w:t>
      </w:r>
      <w:proofErr w:type="gramEnd"/>
      <w:r w:rsidRPr="007F3D05">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041AAF" w:rsidRPr="007F3D05" w:rsidRDefault="00041AAF" w:rsidP="00041AAF">
      <w:pPr>
        <w:autoSpaceDE w:val="0"/>
        <w:autoSpaceDN w:val="0"/>
        <w:adjustRightInd w:val="0"/>
        <w:ind w:firstLine="709"/>
        <w:jc w:val="both"/>
        <w:outlineLvl w:val="0"/>
        <w:rPr>
          <w:rFonts w:ascii="Times New Roman" w:hAnsi="Times New Roman"/>
        </w:rPr>
      </w:pPr>
      <w:r w:rsidRPr="007F3D05">
        <w:rPr>
          <w:rFonts w:ascii="Times New Roman" w:hAnsi="Times New Roman"/>
        </w:rPr>
        <w:t>3.2. Прием и регистрация заявления и прилагаемых к нему документов.</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7F3D05">
        <w:rPr>
          <w:rFonts w:ascii="Times New Roman" w:hAnsi="Times New Roman" w:cs="Times New Roman"/>
          <w:sz w:val="28"/>
          <w:szCs w:val="28"/>
          <w:vertAlign w:val="superscript"/>
        </w:rPr>
        <w:t>1</w:t>
      </w:r>
      <w:proofErr w:type="gramEnd"/>
      <w:r w:rsidRPr="007F3D05">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7F3D05">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7F3D05">
        <w:rPr>
          <w:rFonts w:ascii="Times New Roman" w:hAnsi="Times New Roman" w:cs="Times New Roman"/>
          <w:sz w:val="28"/>
          <w:szCs w:val="28"/>
        </w:rPr>
        <w:t xml:space="preserve"> в установленном порядке.</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проверяет соответствие заявления установленным требованиям;</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w:t>
      </w:r>
      <w:r w:rsidRPr="007F3D05">
        <w:rPr>
          <w:rFonts w:ascii="Times New Roman" w:hAnsi="Times New Roman" w:cs="Times New Roman"/>
          <w:sz w:val="28"/>
          <w:szCs w:val="28"/>
        </w:rPr>
        <w:lastRenderedPageBreak/>
        <w:t>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регистрирует заявление с прилагаемым комплектом документов;</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41AAF" w:rsidRPr="007F3D05" w:rsidRDefault="00041AAF" w:rsidP="00041AAF">
      <w:pPr>
        <w:pStyle w:val="ConsPlusNormal"/>
        <w:ind w:firstLine="709"/>
        <w:jc w:val="both"/>
        <w:rPr>
          <w:rFonts w:ascii="Times New Roman" w:hAnsi="Times New Roman" w:cs="Times New Roman"/>
          <w:sz w:val="28"/>
          <w:szCs w:val="28"/>
          <w:vertAlign w:val="superscript"/>
        </w:rPr>
      </w:pPr>
      <w:r w:rsidRPr="007F3D05">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7F3D05">
        <w:rPr>
          <w:rFonts w:ascii="Times New Roman" w:hAnsi="Times New Roman" w:cs="Times New Roman"/>
          <w:sz w:val="28"/>
          <w:szCs w:val="28"/>
          <w:vertAlign w:val="superscript"/>
        </w:rPr>
        <w:t>1</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3.2.7. Максимальный срок исполнения административной процедуры - 1 календарный день.</w:t>
      </w:r>
    </w:p>
    <w:p w:rsidR="00041AAF" w:rsidRPr="007F3D05" w:rsidRDefault="00041AAF" w:rsidP="00041AAF">
      <w:pPr>
        <w:autoSpaceDE w:val="0"/>
        <w:autoSpaceDN w:val="0"/>
        <w:adjustRightInd w:val="0"/>
        <w:ind w:firstLine="709"/>
        <w:jc w:val="both"/>
        <w:outlineLvl w:val="0"/>
        <w:rPr>
          <w:rFonts w:ascii="Times New Roman" w:hAnsi="Times New Roman"/>
        </w:rPr>
      </w:pPr>
      <w:r w:rsidRPr="007F3D05">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3.3.2. Специалист администрации ответственный за прием документов:</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а) в  отдел управления Федеральной службы государственной регистрации, кадастра и картографии по Воронежской области для получения: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lastRenderedPageBreak/>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б) в отдел филиала ФГБУ «Федеральная Кадастровая Палата </w:t>
      </w:r>
      <w:proofErr w:type="spellStart"/>
      <w:r w:rsidRPr="007F3D05">
        <w:rPr>
          <w:rFonts w:ascii="Times New Roman" w:hAnsi="Times New Roman"/>
        </w:rPr>
        <w:t>Росреестра</w:t>
      </w:r>
      <w:proofErr w:type="spellEnd"/>
      <w:r w:rsidRPr="007F3D05">
        <w:rPr>
          <w:rFonts w:ascii="Times New Roman" w:hAnsi="Times New Roman"/>
        </w:rPr>
        <w:t>» по Воронежской области для получения кадастровой выписки о земельном участке.</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3.3.4. Максимальный срок исполнения административной процедуры - 10 календарных дней.</w:t>
      </w:r>
    </w:p>
    <w:p w:rsidR="00041AAF" w:rsidRPr="007F3D05" w:rsidRDefault="00041AAF" w:rsidP="00041AAF">
      <w:pPr>
        <w:autoSpaceDE w:val="0"/>
        <w:autoSpaceDN w:val="0"/>
        <w:adjustRightInd w:val="0"/>
        <w:ind w:firstLine="709"/>
        <w:jc w:val="both"/>
        <w:outlineLvl w:val="0"/>
        <w:rPr>
          <w:rFonts w:ascii="Times New Roman" w:hAnsi="Times New Roman"/>
        </w:rPr>
      </w:pPr>
      <w:r w:rsidRPr="007F3D05">
        <w:rPr>
          <w:rFonts w:ascii="Times New Roman" w:hAnsi="Times New Roman"/>
        </w:rPr>
        <w:t xml:space="preserve">3.4. Подготовка проекта постановления </w:t>
      </w:r>
      <w:proofErr w:type="gramStart"/>
      <w:r w:rsidRPr="007F3D05">
        <w:rPr>
          <w:rFonts w:ascii="Times New Roman" w:hAnsi="Times New Roman"/>
        </w:rPr>
        <w:t>администрации</w:t>
      </w:r>
      <w:proofErr w:type="gramEnd"/>
      <w:r w:rsidRPr="007F3D05">
        <w:rPr>
          <w:rFonts w:ascii="Times New Roman" w:hAnsi="Times New Roman"/>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rPr>
        <w:t xml:space="preserve">3.4.1. </w:t>
      </w:r>
      <w:r w:rsidRPr="007F3D05">
        <w:rPr>
          <w:rFonts w:ascii="Times New Roman" w:hAnsi="Times New Roman" w:cs="Times New Roman"/>
          <w:sz w:val="28"/>
          <w:szCs w:val="28"/>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7F3D05">
        <w:rPr>
          <w:rFonts w:ascii="Times New Roman" w:hAnsi="Times New Roman" w:cs="Times New Roman"/>
          <w:sz w:val="28"/>
          <w:szCs w:val="28"/>
          <w:lang w:eastAsia="ru-RU"/>
        </w:rPr>
        <w:t>администрации</w:t>
      </w:r>
      <w:proofErr w:type="gramEnd"/>
      <w:r w:rsidRPr="007F3D05">
        <w:rPr>
          <w:rFonts w:ascii="Times New Roman" w:hAnsi="Times New Roman" w:cs="Times New Roman"/>
          <w:sz w:val="28"/>
          <w:szCs w:val="28"/>
          <w:lang w:eastAsia="ru-RU"/>
        </w:rPr>
        <w:t xml:space="preserve"> о прекращении права пожизненного наследуемого владения земельным участком.</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3.4.3. По результатам принятого решения специалист:</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3.4.3.1. В течение одного рабочего дня готовит проект постановления </w:t>
      </w:r>
      <w:proofErr w:type="gramStart"/>
      <w:r w:rsidRPr="007F3D05">
        <w:rPr>
          <w:rFonts w:ascii="Times New Roman" w:hAnsi="Times New Roman"/>
        </w:rPr>
        <w:t>администрации</w:t>
      </w:r>
      <w:proofErr w:type="gramEnd"/>
      <w:r w:rsidRPr="007F3D05">
        <w:rPr>
          <w:rFonts w:ascii="Times New Roman" w:hAnsi="Times New Roman"/>
        </w:rPr>
        <w:t xml:space="preserve"> о прекращении права пожизненного наследуемого владения земельным участком.</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Направляет подготовленный проект постановления для подписания уполномоченному должностному лицу главе поселения (главе администрации).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3.4.4. Результатом административной процедуры является издание постановления </w:t>
      </w:r>
      <w:proofErr w:type="gramStart"/>
      <w:r w:rsidRPr="007F3D05">
        <w:rPr>
          <w:rFonts w:ascii="Times New Roman" w:hAnsi="Times New Roman"/>
        </w:rPr>
        <w:t>администрации</w:t>
      </w:r>
      <w:proofErr w:type="gramEnd"/>
      <w:r w:rsidRPr="007F3D05">
        <w:rPr>
          <w:rFonts w:ascii="Times New Roman" w:hAnsi="Times New Roman"/>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3.4.5. Максимальный срок исполнения административной процедуры - 19 календарных дней.</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3.5. Направление заявителю постановления </w:t>
      </w:r>
      <w:proofErr w:type="gramStart"/>
      <w:r w:rsidRPr="007F3D05">
        <w:rPr>
          <w:rFonts w:ascii="Times New Roman" w:hAnsi="Times New Roman"/>
        </w:rPr>
        <w:t>администрации</w:t>
      </w:r>
      <w:proofErr w:type="gramEnd"/>
      <w:r w:rsidRPr="007F3D05">
        <w:rPr>
          <w:rFonts w:ascii="Times New Roman" w:hAnsi="Times New Roman"/>
        </w:rPr>
        <w:t xml:space="preserve"> о прекращении права пожизненного наследуемого владения земельным </w:t>
      </w:r>
      <w:r w:rsidRPr="007F3D05">
        <w:rPr>
          <w:rFonts w:ascii="Times New Roman" w:hAnsi="Times New Roman"/>
        </w:rPr>
        <w:lastRenderedPageBreak/>
        <w:t>участком либо уведомления о мотивированном отказе.</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3.5.2. При подготовке направления (выдачи) заявителю постановления </w:t>
      </w:r>
      <w:proofErr w:type="gramStart"/>
      <w:r w:rsidRPr="007F3D05">
        <w:rPr>
          <w:rFonts w:ascii="Times New Roman" w:hAnsi="Times New Roman"/>
        </w:rPr>
        <w:t>администрации</w:t>
      </w:r>
      <w:proofErr w:type="gramEnd"/>
      <w:r w:rsidRPr="007F3D05">
        <w:rPr>
          <w:rFonts w:ascii="Times New Roman" w:hAnsi="Times New Roman"/>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7F3D05">
        <w:rPr>
          <w:rFonts w:ascii="Times New Roman" w:hAnsi="Times New Roman"/>
        </w:rPr>
        <w:t>администрации</w:t>
      </w:r>
      <w:proofErr w:type="gramEnd"/>
      <w:r w:rsidRPr="007F3D05">
        <w:rPr>
          <w:rFonts w:ascii="Times New Roman" w:hAnsi="Times New Roman"/>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7F3D05">
        <w:rPr>
          <w:rFonts w:ascii="Times New Roman" w:hAnsi="Times New Roman"/>
        </w:rPr>
        <w:t>администрации</w:t>
      </w:r>
      <w:proofErr w:type="gramEnd"/>
      <w:r w:rsidRPr="007F3D05">
        <w:rPr>
          <w:rFonts w:ascii="Times New Roman" w:hAnsi="Times New Roman"/>
        </w:rPr>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3.5.3. Результатом административной процедуры является выдача (направление) постановления </w:t>
      </w:r>
      <w:proofErr w:type="gramStart"/>
      <w:r w:rsidRPr="007F3D05">
        <w:rPr>
          <w:rFonts w:ascii="Times New Roman" w:hAnsi="Times New Roman"/>
        </w:rPr>
        <w:t>администрации</w:t>
      </w:r>
      <w:proofErr w:type="gramEnd"/>
      <w:r w:rsidRPr="007F3D05">
        <w:rPr>
          <w:rFonts w:ascii="Times New Roman" w:hAnsi="Times New Roman"/>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3.5.4. Максимальный срок исполнения административной процедуры - 3 </w:t>
      </w:r>
      <w:proofErr w:type="gramStart"/>
      <w:r w:rsidRPr="007F3D05">
        <w:rPr>
          <w:rFonts w:ascii="Times New Roman" w:hAnsi="Times New Roman"/>
        </w:rPr>
        <w:t>календарных</w:t>
      </w:r>
      <w:proofErr w:type="gramEnd"/>
      <w:r w:rsidRPr="007F3D05">
        <w:rPr>
          <w:rFonts w:ascii="Times New Roman" w:hAnsi="Times New Roman"/>
        </w:rPr>
        <w:t xml:space="preserve"> дня.</w:t>
      </w:r>
    </w:p>
    <w:p w:rsidR="00041AAF" w:rsidRPr="007F3D05" w:rsidRDefault="00041AAF" w:rsidP="00041AAF">
      <w:pPr>
        <w:autoSpaceDE w:val="0"/>
        <w:autoSpaceDN w:val="0"/>
        <w:adjustRightInd w:val="0"/>
        <w:ind w:firstLine="709"/>
        <w:jc w:val="both"/>
        <w:outlineLvl w:val="0"/>
        <w:rPr>
          <w:rFonts w:ascii="Times New Roman" w:hAnsi="Times New Roman"/>
        </w:rPr>
      </w:pPr>
      <w:r w:rsidRPr="007F3D05">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3.6.1. </w:t>
      </w:r>
      <w:proofErr w:type="gramStart"/>
      <w:r w:rsidRPr="007F3D05">
        <w:rPr>
          <w:rFonts w:ascii="Times New Roman" w:hAnsi="Times New Roman"/>
        </w:rPr>
        <w:t xml:space="preserve">Подача заявителем заявления и иных документов, необходимых для предоставления муниципальной услуги, в электронной форме </w:t>
      </w:r>
      <w:r w:rsidRPr="007F3D05">
        <w:rPr>
          <w:rFonts w:ascii="Times New Roman" w:hAnsi="Times New Roman"/>
        </w:rPr>
        <w:lastRenderedPageBreak/>
        <w:t>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041AAF" w:rsidRPr="007F3D05" w:rsidRDefault="00041AAF" w:rsidP="00041AAF">
      <w:pPr>
        <w:pStyle w:val="ConsPlusNormal"/>
        <w:ind w:firstLine="540"/>
        <w:jc w:val="both"/>
        <w:rPr>
          <w:rFonts w:ascii="Times New Roman" w:hAnsi="Times New Roman" w:cs="Times New Roman"/>
          <w:sz w:val="28"/>
          <w:szCs w:val="28"/>
          <w:lang w:eastAsia="ru-RU"/>
        </w:rPr>
      </w:pPr>
      <w:r w:rsidRPr="007F3D05">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7F3D05">
        <w:rPr>
          <w:rFonts w:ascii="Times New Roman" w:hAnsi="Times New Roman" w:cs="Times New Roman"/>
          <w:sz w:val="28"/>
          <w:szCs w:val="28"/>
          <w:lang w:eastAsia="ru-RU"/>
        </w:rPr>
        <w:t>простой электронной подписи.</w:t>
      </w:r>
    </w:p>
    <w:p w:rsidR="00041AAF" w:rsidRPr="007F3D05" w:rsidRDefault="00041AAF" w:rsidP="00041AAF">
      <w:pPr>
        <w:pStyle w:val="ConsPlusNormal"/>
        <w:ind w:firstLine="540"/>
        <w:jc w:val="both"/>
        <w:rPr>
          <w:rFonts w:ascii="Times New Roman" w:hAnsi="Times New Roman" w:cs="Times New Roman"/>
          <w:sz w:val="28"/>
          <w:szCs w:val="28"/>
        </w:rPr>
      </w:pPr>
      <w:r w:rsidRPr="007F3D05">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7F3D05">
        <w:rPr>
          <w:rFonts w:ascii="Times New Roman" w:hAnsi="Times New Roman" w:cs="Times New Roman"/>
          <w:sz w:val="28"/>
          <w:szCs w:val="28"/>
          <w:lang w:eastAsia="ru-RU"/>
        </w:rPr>
        <w:t>в форме электронных документов, электронных образов документов.</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3.6.3. Получение результата муниципальной услуги в электронной форме не предусмотрено.</w:t>
      </w:r>
    </w:p>
    <w:p w:rsidR="00041AAF" w:rsidRPr="007F3D05" w:rsidRDefault="00041AAF" w:rsidP="00041AAF">
      <w:pPr>
        <w:autoSpaceDE w:val="0"/>
        <w:autoSpaceDN w:val="0"/>
        <w:adjustRightInd w:val="0"/>
        <w:ind w:firstLine="709"/>
        <w:jc w:val="both"/>
        <w:outlineLvl w:val="0"/>
        <w:rPr>
          <w:rFonts w:ascii="Times New Roman" w:hAnsi="Times New Roman"/>
        </w:rPr>
      </w:pPr>
      <w:r w:rsidRPr="007F3D05">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филиала ФГБУ «Федеральная Кадастровая Палата </w:t>
      </w:r>
      <w:proofErr w:type="spellStart"/>
      <w:r w:rsidRPr="007F3D05">
        <w:rPr>
          <w:rFonts w:ascii="Times New Roman" w:hAnsi="Times New Roman" w:cs="Times New Roman"/>
          <w:sz w:val="28"/>
          <w:szCs w:val="28"/>
        </w:rPr>
        <w:t>Росреестра</w:t>
      </w:r>
      <w:proofErr w:type="spellEnd"/>
      <w:r w:rsidRPr="007F3D05">
        <w:rPr>
          <w:rFonts w:ascii="Times New Roman" w:hAnsi="Times New Roman" w:cs="Times New Roman"/>
          <w:sz w:val="28"/>
          <w:szCs w:val="28"/>
        </w:rPr>
        <w:t>» по Воронежской области в электронной форме.</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Заявитель вправе представить указанные документы самостоятельно.</w:t>
      </w:r>
    </w:p>
    <w:p w:rsidR="00041AAF" w:rsidRPr="007F3D05" w:rsidRDefault="00041AAF" w:rsidP="00041AAF">
      <w:pPr>
        <w:tabs>
          <w:tab w:val="left" w:pos="1560"/>
          <w:tab w:val="left" w:pos="1680"/>
          <w:tab w:val="left" w:pos="1985"/>
        </w:tabs>
        <w:autoSpaceDE w:val="0"/>
        <w:autoSpaceDN w:val="0"/>
        <w:adjustRightInd w:val="0"/>
        <w:ind w:firstLine="709"/>
        <w:jc w:val="both"/>
        <w:rPr>
          <w:rFonts w:ascii="Times New Roman" w:hAnsi="Times New Roman"/>
        </w:rPr>
      </w:pPr>
    </w:p>
    <w:p w:rsidR="00041AAF" w:rsidRPr="007F3D05" w:rsidRDefault="00041AAF" w:rsidP="00041AAF">
      <w:pPr>
        <w:widowControl/>
        <w:numPr>
          <w:ilvl w:val="0"/>
          <w:numId w:val="2"/>
        </w:numPr>
        <w:tabs>
          <w:tab w:val="left" w:pos="1560"/>
        </w:tabs>
        <w:suppressAutoHyphens w:val="0"/>
        <w:ind w:left="0" w:firstLine="709"/>
        <w:jc w:val="center"/>
        <w:rPr>
          <w:rFonts w:ascii="Times New Roman" w:hAnsi="Times New Roman"/>
        </w:rPr>
      </w:pPr>
      <w:r w:rsidRPr="007F3D05">
        <w:rPr>
          <w:rFonts w:ascii="Times New Roman" w:hAnsi="Times New Roman"/>
        </w:rPr>
        <w:t xml:space="preserve">Формы </w:t>
      </w:r>
      <w:proofErr w:type="gramStart"/>
      <w:r w:rsidRPr="007F3D05">
        <w:rPr>
          <w:rFonts w:ascii="Times New Roman" w:hAnsi="Times New Roman"/>
        </w:rPr>
        <w:t>контроля  за</w:t>
      </w:r>
      <w:proofErr w:type="gramEnd"/>
      <w:r w:rsidRPr="007F3D05">
        <w:rPr>
          <w:rFonts w:ascii="Times New Roman" w:hAnsi="Times New Roman"/>
        </w:rPr>
        <w:t xml:space="preserve"> исполнением административного регламента</w:t>
      </w:r>
    </w:p>
    <w:p w:rsidR="00041AAF" w:rsidRPr="007F3D05" w:rsidRDefault="00041AAF" w:rsidP="00041AAF">
      <w:pPr>
        <w:ind w:firstLine="709"/>
        <w:jc w:val="center"/>
        <w:rPr>
          <w:rFonts w:ascii="Times New Roman" w:hAnsi="Times New Roman"/>
        </w:rPr>
      </w:pP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41AAF" w:rsidRPr="007F3D05" w:rsidRDefault="00041AAF" w:rsidP="00041AAF">
      <w:pPr>
        <w:adjustRightInd w:val="0"/>
        <w:ind w:firstLine="709"/>
        <w:jc w:val="both"/>
        <w:outlineLvl w:val="2"/>
        <w:rPr>
          <w:rFonts w:ascii="Times New Roman" w:hAnsi="Times New Roman"/>
        </w:rPr>
      </w:pPr>
      <w:r w:rsidRPr="007F3D05">
        <w:rPr>
          <w:rFonts w:ascii="Times New Roman" w:hAnsi="Times New Roman"/>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41AAF" w:rsidRPr="007F3D05" w:rsidRDefault="00041AAF" w:rsidP="00041AAF">
      <w:pPr>
        <w:pStyle w:val="ConsPlusTitle"/>
        <w:widowControl/>
        <w:ind w:firstLine="709"/>
        <w:jc w:val="both"/>
        <w:rPr>
          <w:rFonts w:ascii="Times New Roman" w:hAnsi="Times New Roman" w:cs="Times New Roman"/>
          <w:b w:val="0"/>
          <w:sz w:val="28"/>
          <w:szCs w:val="28"/>
        </w:rPr>
      </w:pPr>
      <w:r w:rsidRPr="007F3D05">
        <w:rPr>
          <w:rFonts w:ascii="Times New Roman" w:hAnsi="Times New Roman" w:cs="Times New Roman"/>
          <w:b w:val="0"/>
          <w:sz w:val="28"/>
          <w:szCs w:val="28"/>
        </w:rPr>
        <w:t>4.4. Проведение текущего контроля должно осуществляться не реже двух раз в год.</w:t>
      </w:r>
    </w:p>
    <w:p w:rsidR="00041AAF" w:rsidRPr="007F3D05" w:rsidRDefault="00041AAF" w:rsidP="00041AAF">
      <w:pPr>
        <w:adjustRightInd w:val="0"/>
        <w:ind w:firstLine="709"/>
        <w:jc w:val="both"/>
        <w:outlineLvl w:val="2"/>
        <w:rPr>
          <w:rFonts w:ascii="Times New Roman" w:hAnsi="Times New Roman"/>
        </w:rPr>
      </w:pPr>
      <w:r w:rsidRPr="007F3D05">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4.5 </w:t>
      </w:r>
      <w:proofErr w:type="gramStart"/>
      <w:r w:rsidRPr="007F3D05">
        <w:rPr>
          <w:rFonts w:ascii="Times New Roman" w:hAnsi="Times New Roman"/>
        </w:rPr>
        <w:t>Контроль за</w:t>
      </w:r>
      <w:proofErr w:type="gramEnd"/>
      <w:r w:rsidRPr="007F3D05">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41AAF" w:rsidRPr="007F3D05" w:rsidRDefault="00041AAF" w:rsidP="00041AAF">
      <w:pPr>
        <w:autoSpaceDE w:val="0"/>
        <w:autoSpaceDN w:val="0"/>
        <w:adjustRightInd w:val="0"/>
        <w:ind w:firstLine="709"/>
        <w:jc w:val="both"/>
        <w:rPr>
          <w:rFonts w:ascii="Times New Roman" w:hAnsi="Times New Roman"/>
        </w:rPr>
      </w:pPr>
    </w:p>
    <w:p w:rsidR="00041AAF" w:rsidRPr="007F3D05" w:rsidRDefault="00041AAF" w:rsidP="00041AAF">
      <w:pPr>
        <w:ind w:firstLine="709"/>
        <w:jc w:val="both"/>
        <w:rPr>
          <w:rFonts w:ascii="Times New Roman" w:hAnsi="Times New Roman"/>
        </w:rPr>
      </w:pPr>
    </w:p>
    <w:p w:rsidR="00041AAF" w:rsidRPr="007F3D05" w:rsidRDefault="00041AAF" w:rsidP="00041AAF">
      <w:pPr>
        <w:tabs>
          <w:tab w:val="left" w:pos="1560"/>
        </w:tabs>
        <w:ind w:firstLine="709"/>
        <w:jc w:val="center"/>
        <w:rPr>
          <w:rFonts w:ascii="Times New Roman" w:hAnsi="Times New Roman"/>
        </w:rPr>
      </w:pPr>
      <w:r w:rsidRPr="007F3D05">
        <w:rPr>
          <w:rFonts w:ascii="Times New Roman" w:hAnsi="Times New Roma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1AAF" w:rsidRPr="007F3D05" w:rsidRDefault="00041AAF" w:rsidP="00041AAF">
      <w:pPr>
        <w:pStyle w:val="ConsPlusTitle"/>
        <w:widowControl/>
        <w:ind w:firstLine="709"/>
        <w:jc w:val="both"/>
        <w:rPr>
          <w:rFonts w:ascii="Times New Roman" w:hAnsi="Times New Roman" w:cs="Times New Roman"/>
          <w:b w:val="0"/>
          <w:sz w:val="28"/>
          <w:szCs w:val="28"/>
        </w:rPr>
      </w:pP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 xml:space="preserve">5.2. Заявитель может обратиться с </w:t>
      </w:r>
      <w:proofErr w:type="gramStart"/>
      <w:r w:rsidRPr="007F3D05">
        <w:rPr>
          <w:rFonts w:ascii="Times New Roman" w:hAnsi="Times New Roman" w:cs="Times New Roman"/>
          <w:sz w:val="28"/>
          <w:szCs w:val="28"/>
          <w:lang w:eastAsia="ru-RU"/>
        </w:rPr>
        <w:t>жалобой</w:t>
      </w:r>
      <w:proofErr w:type="gramEnd"/>
      <w:r w:rsidRPr="007F3D05">
        <w:rPr>
          <w:rFonts w:ascii="Times New Roman" w:hAnsi="Times New Roman" w:cs="Times New Roman"/>
          <w:sz w:val="28"/>
          <w:szCs w:val="28"/>
          <w:lang w:eastAsia="ru-RU"/>
        </w:rPr>
        <w:t xml:space="preserve"> в том числе в следующих случаях:</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2) нарушение срока предоставления муниципальной услуги;</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F3D05">
        <w:rPr>
          <w:rFonts w:ascii="Times New Roman" w:hAnsi="Times New Roman" w:cs="Times New Roman"/>
          <w:sz w:val="28"/>
          <w:szCs w:val="28"/>
        </w:rPr>
        <w:t xml:space="preserve">нормативными правовыми актами  </w:t>
      </w:r>
      <w:r w:rsidRPr="007F3D05">
        <w:rPr>
          <w:rFonts w:ascii="Times New Roman" w:hAnsi="Times New Roman" w:cs="Times New Roman"/>
          <w:sz w:val="28"/>
          <w:szCs w:val="28"/>
          <w:lang w:eastAsia="ru-RU"/>
        </w:rPr>
        <w:t xml:space="preserve"> </w:t>
      </w:r>
      <w:r w:rsidRPr="007F3D05">
        <w:rPr>
          <w:rFonts w:ascii="Times New Roman" w:hAnsi="Times New Roman" w:cs="Times New Roman"/>
          <w:bCs/>
          <w:iCs/>
          <w:sz w:val="28"/>
          <w:szCs w:val="28"/>
        </w:rPr>
        <w:t xml:space="preserve">администрации </w:t>
      </w:r>
      <w:r w:rsidRPr="007F3D05">
        <w:rPr>
          <w:rFonts w:ascii="Times New Roman" w:hAnsi="Times New Roman" w:cs="Times New Roman"/>
          <w:sz w:val="28"/>
          <w:szCs w:val="28"/>
        </w:rPr>
        <w:t>Рождественско-Хавского  сельского поселения</w:t>
      </w:r>
      <w:r w:rsidRPr="007F3D05">
        <w:rPr>
          <w:rFonts w:ascii="Times New Roman" w:hAnsi="Times New Roman" w:cs="Times New Roman"/>
          <w:bCs/>
          <w:iCs/>
          <w:sz w:val="28"/>
          <w:szCs w:val="28"/>
        </w:rPr>
        <w:t xml:space="preserve"> Новоусманского муниципального района Воронежской области</w:t>
      </w:r>
      <w:r w:rsidRPr="007F3D05">
        <w:rPr>
          <w:rFonts w:ascii="Times New Roman" w:hAnsi="Times New Roman" w:cs="Times New Roman"/>
          <w:sz w:val="28"/>
          <w:szCs w:val="28"/>
          <w:lang w:eastAsia="ru-RU"/>
        </w:rPr>
        <w:t xml:space="preserve"> для предоставления муниципальной услуги;</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 xml:space="preserve">4) отказ в приеме документов, предоставление которых предусмотрено </w:t>
      </w:r>
      <w:r w:rsidRPr="007F3D05">
        <w:rPr>
          <w:rFonts w:ascii="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Воронежской области </w:t>
      </w:r>
      <w:r w:rsidRPr="007F3D05">
        <w:rPr>
          <w:rFonts w:ascii="Times New Roman" w:hAnsi="Times New Roman" w:cs="Times New Roman"/>
          <w:sz w:val="28"/>
          <w:szCs w:val="28"/>
        </w:rPr>
        <w:t xml:space="preserve">нормативными правовыми актами </w:t>
      </w:r>
      <w:r w:rsidRPr="007F3D05">
        <w:rPr>
          <w:rFonts w:ascii="Times New Roman" w:hAnsi="Times New Roman" w:cs="Times New Roman"/>
          <w:bCs/>
          <w:iCs/>
          <w:sz w:val="28"/>
          <w:szCs w:val="28"/>
        </w:rPr>
        <w:t xml:space="preserve">администрации </w:t>
      </w:r>
      <w:r w:rsidRPr="007F3D05">
        <w:rPr>
          <w:rFonts w:ascii="Times New Roman" w:hAnsi="Times New Roman" w:cs="Times New Roman"/>
          <w:sz w:val="28"/>
          <w:szCs w:val="28"/>
        </w:rPr>
        <w:t>Рождественско-Хавского  сельского поселения</w:t>
      </w:r>
      <w:r w:rsidRPr="007F3D05">
        <w:rPr>
          <w:rFonts w:ascii="Times New Roman" w:hAnsi="Times New Roman" w:cs="Times New Roman"/>
          <w:bCs/>
          <w:iCs/>
          <w:sz w:val="28"/>
          <w:szCs w:val="28"/>
        </w:rPr>
        <w:t xml:space="preserve"> Новоусманского муниципального района Воронежской области</w:t>
      </w:r>
      <w:r w:rsidRPr="007F3D05">
        <w:rPr>
          <w:rFonts w:ascii="Times New Roman" w:hAnsi="Times New Roman" w:cs="Times New Roman"/>
          <w:sz w:val="28"/>
          <w:szCs w:val="28"/>
          <w:lang w:eastAsia="ru-RU"/>
        </w:rPr>
        <w:t xml:space="preserve"> для предоставления муниципальной услуги, у заявителя;</w:t>
      </w:r>
    </w:p>
    <w:p w:rsidR="00041AAF" w:rsidRPr="007F3D05" w:rsidRDefault="00041AAF" w:rsidP="00041AAF">
      <w:pPr>
        <w:pStyle w:val="ConsPlusNormal"/>
        <w:ind w:firstLine="709"/>
        <w:jc w:val="both"/>
        <w:rPr>
          <w:rFonts w:ascii="Times New Roman" w:hAnsi="Times New Roman" w:cs="Times New Roman"/>
          <w:sz w:val="28"/>
          <w:szCs w:val="28"/>
          <w:lang w:eastAsia="ru-RU"/>
        </w:rPr>
      </w:pPr>
      <w:proofErr w:type="gramStart"/>
      <w:r w:rsidRPr="007F3D05">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F3D05">
        <w:rPr>
          <w:rFonts w:ascii="Times New Roman" w:hAnsi="Times New Roman" w:cs="Times New Roman"/>
          <w:sz w:val="28"/>
          <w:szCs w:val="28"/>
        </w:rPr>
        <w:t xml:space="preserve"> нормативными правовыми актами</w:t>
      </w:r>
      <w:r w:rsidRPr="007F3D05">
        <w:rPr>
          <w:rFonts w:ascii="Times New Roman" w:hAnsi="Times New Roman" w:cs="Times New Roman"/>
          <w:bCs/>
          <w:iCs/>
          <w:sz w:val="28"/>
          <w:szCs w:val="28"/>
        </w:rPr>
        <w:t xml:space="preserve"> администрации </w:t>
      </w:r>
      <w:r w:rsidRPr="007F3D05">
        <w:rPr>
          <w:rFonts w:ascii="Times New Roman" w:hAnsi="Times New Roman" w:cs="Times New Roman"/>
          <w:sz w:val="28"/>
          <w:szCs w:val="28"/>
        </w:rPr>
        <w:t>Рождественско-Хавского  сельского поселения</w:t>
      </w:r>
      <w:r w:rsidRPr="007F3D05">
        <w:rPr>
          <w:rFonts w:ascii="Times New Roman" w:hAnsi="Times New Roman" w:cs="Times New Roman"/>
          <w:bCs/>
          <w:iCs/>
          <w:sz w:val="28"/>
          <w:szCs w:val="28"/>
        </w:rPr>
        <w:t xml:space="preserve"> Новоусманского муниципального района Воронежской области</w:t>
      </w:r>
      <w:r w:rsidRPr="007F3D05">
        <w:rPr>
          <w:rFonts w:ascii="Times New Roman" w:hAnsi="Times New Roman" w:cs="Times New Roman"/>
          <w:sz w:val="28"/>
          <w:szCs w:val="28"/>
          <w:lang w:eastAsia="ru-RU"/>
        </w:rPr>
        <w:t>;</w:t>
      </w:r>
      <w:proofErr w:type="gramEnd"/>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F3D05">
        <w:rPr>
          <w:rFonts w:ascii="Times New Roman" w:hAnsi="Times New Roman" w:cs="Times New Roman"/>
          <w:sz w:val="28"/>
          <w:szCs w:val="28"/>
        </w:rPr>
        <w:t xml:space="preserve"> нормативными правовыми актами</w:t>
      </w:r>
      <w:r w:rsidRPr="007F3D05">
        <w:rPr>
          <w:rFonts w:ascii="Times New Roman" w:hAnsi="Times New Roman" w:cs="Times New Roman"/>
          <w:bCs/>
          <w:iCs/>
          <w:sz w:val="28"/>
          <w:szCs w:val="28"/>
        </w:rPr>
        <w:t xml:space="preserve"> администрации </w:t>
      </w:r>
      <w:r w:rsidRPr="007F3D05">
        <w:rPr>
          <w:rFonts w:ascii="Times New Roman" w:hAnsi="Times New Roman" w:cs="Times New Roman"/>
          <w:sz w:val="28"/>
          <w:szCs w:val="28"/>
        </w:rPr>
        <w:t>Рождественско-Хавского  сельского поселения</w:t>
      </w:r>
      <w:r w:rsidRPr="007F3D05">
        <w:rPr>
          <w:rFonts w:ascii="Times New Roman" w:hAnsi="Times New Roman" w:cs="Times New Roman"/>
          <w:bCs/>
          <w:iCs/>
          <w:sz w:val="28"/>
          <w:szCs w:val="28"/>
        </w:rPr>
        <w:t xml:space="preserve"> Новоусманского муниципального района Воронежской области</w:t>
      </w:r>
      <w:r w:rsidRPr="007F3D05">
        <w:rPr>
          <w:rFonts w:ascii="Times New Roman" w:hAnsi="Times New Roman" w:cs="Times New Roman"/>
          <w:sz w:val="28"/>
          <w:szCs w:val="28"/>
          <w:lang w:eastAsia="ru-RU"/>
        </w:rPr>
        <w:t>;</w:t>
      </w:r>
    </w:p>
    <w:p w:rsidR="00041AAF" w:rsidRPr="007F3D05" w:rsidRDefault="00041AAF" w:rsidP="00041AAF">
      <w:pPr>
        <w:pStyle w:val="ConsPlusNormal"/>
        <w:ind w:firstLine="709"/>
        <w:jc w:val="both"/>
        <w:rPr>
          <w:rFonts w:ascii="Times New Roman" w:hAnsi="Times New Roman" w:cs="Times New Roman"/>
          <w:sz w:val="28"/>
          <w:szCs w:val="28"/>
          <w:lang w:eastAsia="ru-RU"/>
        </w:rPr>
      </w:pPr>
      <w:proofErr w:type="gramStart"/>
      <w:r w:rsidRPr="007F3D05">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5.4. Основанием для начала процедуры досудебного (внесудебного) обжалования является поступившая жалоба.</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5.5. Жалоба должна содержать:</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041AAF" w:rsidRPr="007F3D05" w:rsidRDefault="00041AAF" w:rsidP="00041AAF">
      <w:pPr>
        <w:autoSpaceDE w:val="0"/>
        <w:autoSpaceDN w:val="0"/>
        <w:adjustRightInd w:val="0"/>
        <w:ind w:firstLine="709"/>
        <w:jc w:val="both"/>
        <w:rPr>
          <w:rFonts w:ascii="Times New Roman" w:hAnsi="Times New Roman"/>
        </w:rPr>
      </w:pPr>
      <w:proofErr w:type="gramStart"/>
      <w:r w:rsidRPr="007F3D05">
        <w:rPr>
          <w:rFonts w:ascii="Times New Roman" w:hAnsi="Times New Roman"/>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41AAF" w:rsidRPr="007F3D05" w:rsidRDefault="00041AAF" w:rsidP="00041AAF">
      <w:pPr>
        <w:pStyle w:val="ConsPlusNormal"/>
        <w:ind w:firstLine="709"/>
        <w:jc w:val="both"/>
        <w:rPr>
          <w:rFonts w:ascii="Times New Roman" w:hAnsi="Times New Roman" w:cs="Times New Roman"/>
          <w:sz w:val="28"/>
          <w:szCs w:val="28"/>
        </w:rPr>
      </w:pPr>
      <w:r w:rsidRPr="007F3D05">
        <w:rPr>
          <w:rFonts w:ascii="Times New Roman" w:hAnsi="Times New Roman" w:cs="Times New Roman"/>
          <w:sz w:val="28"/>
          <w:szCs w:val="28"/>
          <w:lang w:eastAsia="ru-RU"/>
        </w:rPr>
        <w:lastRenderedPageBreak/>
        <w:t>5.5. Заявитель может обжаловать решения и действия (бездействие) должностных лиц, муниципальных служащих администрации г</w:t>
      </w:r>
      <w:r w:rsidRPr="007F3D05">
        <w:rPr>
          <w:rFonts w:ascii="Times New Roman" w:hAnsi="Times New Roman" w:cs="Times New Roman"/>
          <w:sz w:val="28"/>
          <w:szCs w:val="28"/>
        </w:rPr>
        <w:t>лаве администрации (поселения).</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041AAF" w:rsidRPr="007F3D05" w:rsidRDefault="00041AAF" w:rsidP="00041AAF">
      <w:pPr>
        <w:pStyle w:val="ConsPlusNormal"/>
        <w:ind w:firstLine="709"/>
        <w:jc w:val="both"/>
        <w:rPr>
          <w:rFonts w:ascii="Times New Roman" w:hAnsi="Times New Roman" w:cs="Times New Roman"/>
          <w:sz w:val="28"/>
          <w:szCs w:val="28"/>
          <w:lang w:eastAsia="ru-RU"/>
        </w:rPr>
      </w:pPr>
      <w:proofErr w:type="gramStart"/>
      <w:r w:rsidRPr="007F3D05">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41AAF" w:rsidRPr="007F3D05" w:rsidRDefault="00041AAF" w:rsidP="00041AAF">
      <w:pPr>
        <w:pStyle w:val="ConsPlusNormal"/>
        <w:ind w:firstLine="709"/>
        <w:jc w:val="both"/>
        <w:rPr>
          <w:rFonts w:ascii="Times New Roman" w:hAnsi="Times New Roman" w:cs="Times New Roman"/>
          <w:sz w:val="28"/>
          <w:szCs w:val="28"/>
          <w:lang w:eastAsia="ru-RU"/>
        </w:rPr>
      </w:pPr>
      <w:r w:rsidRPr="007F3D05">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1AAF"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5.11. В случае установления в ходе или по результатам </w:t>
      </w:r>
      <w:proofErr w:type="gramStart"/>
      <w:r w:rsidRPr="007F3D05">
        <w:rPr>
          <w:rFonts w:ascii="Times New Roman" w:hAnsi="Times New Roman"/>
        </w:rPr>
        <w:t xml:space="preserve">рассмотрения </w:t>
      </w:r>
      <w:r w:rsidRPr="007F3D05">
        <w:rPr>
          <w:rFonts w:ascii="Times New Roman" w:hAnsi="Times New Roman"/>
        </w:rPr>
        <w:lastRenderedPageBreak/>
        <w:t>жалобы признаков состава административного правонарушения</w:t>
      </w:r>
      <w:proofErr w:type="gramEnd"/>
      <w:r w:rsidRPr="007F3D0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54B8" w:rsidRPr="004A0E99" w:rsidRDefault="001854B8" w:rsidP="001854B8">
      <w:pPr>
        <w:tabs>
          <w:tab w:val="num" w:pos="0"/>
        </w:tabs>
        <w:autoSpaceDE w:val="0"/>
        <w:autoSpaceDN w:val="0"/>
        <w:jc w:val="both"/>
        <w:rPr>
          <w:rFonts w:ascii="Times New Roman" w:hAnsi="Times New Roman"/>
        </w:rPr>
      </w:pPr>
      <w:r w:rsidRPr="004A0E99">
        <w:rPr>
          <w:rFonts w:ascii="Times New Roman" w:hAnsi="Times New Roman"/>
        </w:rPr>
        <w:t xml:space="preserve">           5.12.Принятое  в соответствии  с подпунктом  5.9. настоящего административного регламента решение может быть обжаловано в судебном порядке.</w:t>
      </w:r>
    </w:p>
    <w:p w:rsidR="001854B8" w:rsidRDefault="001854B8" w:rsidP="001854B8">
      <w:pPr>
        <w:ind w:firstLine="709"/>
        <w:jc w:val="both"/>
        <w:rPr>
          <w:rFonts w:ascii="Times New Roman" w:hAnsi="Times New Roman"/>
        </w:rPr>
      </w:pPr>
    </w:p>
    <w:p w:rsidR="001854B8" w:rsidRDefault="001854B8" w:rsidP="001854B8">
      <w:pPr>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A30CDF" w:rsidRDefault="00A30CDF" w:rsidP="00041AAF">
      <w:pPr>
        <w:autoSpaceDE w:val="0"/>
        <w:autoSpaceDN w:val="0"/>
        <w:adjustRightInd w:val="0"/>
        <w:ind w:firstLine="709"/>
        <w:jc w:val="both"/>
        <w:rPr>
          <w:rFonts w:ascii="Times New Roman" w:hAnsi="Times New Roman"/>
        </w:rPr>
      </w:pPr>
    </w:p>
    <w:p w:rsidR="00A30CDF" w:rsidRDefault="00A30CDF" w:rsidP="00041AAF">
      <w:pPr>
        <w:autoSpaceDE w:val="0"/>
        <w:autoSpaceDN w:val="0"/>
        <w:adjustRightInd w:val="0"/>
        <w:ind w:firstLine="709"/>
        <w:jc w:val="both"/>
        <w:rPr>
          <w:rFonts w:ascii="Times New Roman" w:hAnsi="Times New Roman"/>
        </w:rPr>
      </w:pPr>
    </w:p>
    <w:p w:rsidR="00A30CDF" w:rsidRDefault="00A30CDF"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Default="001854B8" w:rsidP="00041AAF">
      <w:pPr>
        <w:autoSpaceDE w:val="0"/>
        <w:autoSpaceDN w:val="0"/>
        <w:adjustRightInd w:val="0"/>
        <w:ind w:firstLine="709"/>
        <w:jc w:val="both"/>
        <w:rPr>
          <w:rFonts w:ascii="Times New Roman" w:hAnsi="Times New Roman"/>
        </w:rPr>
      </w:pPr>
    </w:p>
    <w:p w:rsidR="001854B8" w:rsidRPr="007F3D05" w:rsidRDefault="001854B8" w:rsidP="00041AAF">
      <w:pPr>
        <w:autoSpaceDE w:val="0"/>
        <w:autoSpaceDN w:val="0"/>
        <w:adjustRightInd w:val="0"/>
        <w:ind w:firstLine="709"/>
        <w:jc w:val="both"/>
        <w:rPr>
          <w:rFonts w:ascii="Times New Roman" w:hAnsi="Times New Roman"/>
        </w:rPr>
      </w:pPr>
    </w:p>
    <w:p w:rsidR="00041AAF" w:rsidRPr="007F3D05" w:rsidRDefault="00041AAF" w:rsidP="00041AAF">
      <w:pPr>
        <w:autoSpaceDE w:val="0"/>
        <w:autoSpaceDN w:val="0"/>
        <w:adjustRightInd w:val="0"/>
        <w:ind w:firstLine="709"/>
        <w:jc w:val="right"/>
        <w:outlineLvl w:val="0"/>
        <w:rPr>
          <w:rFonts w:ascii="Times New Roman" w:hAnsi="Times New Roman"/>
        </w:rPr>
      </w:pPr>
      <w:r w:rsidRPr="007F3D05">
        <w:rPr>
          <w:rFonts w:ascii="Times New Roman" w:hAnsi="Times New Roman"/>
        </w:rPr>
        <w:lastRenderedPageBreak/>
        <w:t>Приложение № 1</w:t>
      </w:r>
    </w:p>
    <w:p w:rsidR="00041AAF" w:rsidRPr="007F3D05" w:rsidRDefault="00041AAF" w:rsidP="00041AAF">
      <w:pPr>
        <w:autoSpaceDE w:val="0"/>
        <w:autoSpaceDN w:val="0"/>
        <w:adjustRightInd w:val="0"/>
        <w:ind w:firstLine="709"/>
        <w:jc w:val="right"/>
        <w:rPr>
          <w:rFonts w:ascii="Times New Roman" w:hAnsi="Times New Roman"/>
        </w:rPr>
      </w:pPr>
      <w:r w:rsidRPr="007F3D05">
        <w:rPr>
          <w:rFonts w:ascii="Times New Roman" w:hAnsi="Times New Roman"/>
        </w:rPr>
        <w:t>к Административному регламенту</w:t>
      </w:r>
    </w:p>
    <w:p w:rsidR="00041AAF" w:rsidRPr="007F3D05" w:rsidRDefault="00041AAF" w:rsidP="00041AAF">
      <w:pPr>
        <w:autoSpaceDE w:val="0"/>
        <w:autoSpaceDN w:val="0"/>
        <w:adjustRightInd w:val="0"/>
        <w:ind w:firstLine="709"/>
        <w:jc w:val="center"/>
        <w:rPr>
          <w:rFonts w:ascii="Times New Roman" w:hAnsi="Times New Roman"/>
        </w:rPr>
      </w:pP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1. 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sidRPr="007F3D05">
        <w:rPr>
          <w:rFonts w:ascii="Times New Roman" w:hAnsi="Times New Roman"/>
        </w:rPr>
        <w:t>Новоусманский</w:t>
      </w:r>
      <w:proofErr w:type="spellEnd"/>
      <w:r w:rsidRPr="007F3D05">
        <w:rPr>
          <w:rFonts w:ascii="Times New Roman" w:hAnsi="Times New Roman"/>
        </w:rPr>
        <w:t xml:space="preserve"> район </w:t>
      </w:r>
      <w:proofErr w:type="gramStart"/>
      <w:r w:rsidRPr="007F3D05">
        <w:rPr>
          <w:rFonts w:ascii="Times New Roman" w:hAnsi="Times New Roman"/>
        </w:rPr>
        <w:t>с</w:t>
      </w:r>
      <w:proofErr w:type="gramEnd"/>
      <w:r w:rsidRPr="007F3D05">
        <w:rPr>
          <w:rFonts w:ascii="Times New Roman" w:hAnsi="Times New Roman"/>
        </w:rPr>
        <w:t>. Рождественская Хава ул. Советская, д. 35</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График работы администрации Рождественско-Хавского  сельского поселения Новоусманского  муниципального района:</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понедельник - пятница: с 08.00 до 16.00;</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среда: не приемный день;</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перерыв: с 12.00 до 13.00.</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Официальный сайт администрации Рождественско-Хавского  сельского поселения Новоусманского  муниципального района  в сети Интернет: </w:t>
      </w:r>
      <w:proofErr w:type="spellStart"/>
      <w:r w:rsidRPr="007F3D05">
        <w:rPr>
          <w:rFonts w:ascii="Times New Roman" w:hAnsi="Times New Roman"/>
        </w:rPr>
        <w:t>www</w:t>
      </w:r>
      <w:proofErr w:type="spellEnd"/>
      <w:r w:rsidRPr="007F3D05">
        <w:rPr>
          <w:rFonts w:ascii="Times New Roman" w:hAnsi="Times New Roman"/>
        </w:rPr>
        <w:t xml:space="preserve">. </w:t>
      </w:r>
      <w:proofErr w:type="spellStart"/>
      <w:r w:rsidRPr="007F3D05">
        <w:rPr>
          <w:rFonts w:ascii="Times New Roman" w:hAnsi="Times New Roman"/>
          <w:lang w:val="en-US"/>
        </w:rPr>
        <w:t>rhavskoe</w:t>
      </w:r>
      <w:proofErr w:type="spellEnd"/>
      <w:r w:rsidRPr="007F3D05">
        <w:rPr>
          <w:rFonts w:ascii="Times New Roman" w:hAnsi="Times New Roman"/>
        </w:rPr>
        <w:t>.</w:t>
      </w:r>
      <w:proofErr w:type="spellStart"/>
      <w:r w:rsidRPr="007F3D05">
        <w:rPr>
          <w:rFonts w:ascii="Times New Roman" w:hAnsi="Times New Roman"/>
          <w:lang w:val="en-US"/>
        </w:rPr>
        <w:t>poselenie</w:t>
      </w:r>
      <w:proofErr w:type="spellEnd"/>
      <w:r w:rsidRPr="007F3D05">
        <w:rPr>
          <w:rFonts w:ascii="Times New Roman" w:hAnsi="Times New Roman"/>
        </w:rPr>
        <w:t>.</w:t>
      </w:r>
      <w:r w:rsidRPr="007F3D05">
        <w:rPr>
          <w:rFonts w:ascii="Times New Roman" w:hAnsi="Times New Roman"/>
          <w:lang w:val="en-US"/>
        </w:rPr>
        <w:t>net</w:t>
      </w:r>
      <w:r w:rsidRPr="007F3D05">
        <w:rPr>
          <w:rFonts w:ascii="Times New Roman" w:hAnsi="Times New Roman"/>
        </w:rPr>
        <w:t>.</w:t>
      </w:r>
    </w:p>
    <w:p w:rsidR="00041AAF" w:rsidRPr="007F3D05" w:rsidRDefault="00041AAF" w:rsidP="00041AAF">
      <w:pPr>
        <w:pStyle w:val="ConsPlusTitle"/>
        <w:widowControl/>
        <w:ind w:firstLine="709"/>
        <w:jc w:val="both"/>
        <w:rPr>
          <w:rFonts w:ascii="Times New Roman" w:hAnsi="Times New Roman" w:cs="Times New Roman"/>
          <w:sz w:val="28"/>
          <w:szCs w:val="28"/>
        </w:rPr>
      </w:pPr>
      <w:r w:rsidRPr="007F3D05">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7" w:history="1">
        <w:r w:rsidRPr="007F3D05">
          <w:rPr>
            <w:rStyle w:val="a7"/>
            <w:rFonts w:ascii="Times New Roman" w:hAnsi="Times New Roman" w:cs="Times New Roman"/>
            <w:b w:val="0"/>
            <w:sz w:val="28"/>
            <w:szCs w:val="28"/>
            <w:lang w:val="en-US"/>
          </w:rPr>
          <w:t>rhavsk</w:t>
        </w:r>
        <w:r w:rsidRPr="007F3D05">
          <w:rPr>
            <w:rStyle w:val="a7"/>
            <w:rFonts w:ascii="Times New Roman" w:hAnsi="Times New Roman" w:cs="Times New Roman"/>
            <w:b w:val="0"/>
            <w:sz w:val="28"/>
            <w:szCs w:val="28"/>
          </w:rPr>
          <w:t>.nusm@govvrn.ru</w:t>
        </w:r>
      </w:hyperlink>
      <w:r w:rsidRPr="007F3D05">
        <w:rPr>
          <w:rFonts w:ascii="Times New Roman" w:hAnsi="Times New Roman" w:cs="Times New Roman"/>
          <w:b w:val="0"/>
          <w:sz w:val="28"/>
          <w:szCs w:val="28"/>
        </w:rPr>
        <w:t>.</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2. Телефоны для справок: 847341 91157; 847341 91047.</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3.1. Место нахождения АУ «МФЦ»: 394026, г. Воронеж, ул. Дружинников, 3б (Коминтерновский район).</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Телефон для справок АУ «МФЦ»: (473) 226-99-99.</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Официальный сайт АУ «МФЦ» в сети Интернет: </w:t>
      </w:r>
      <w:proofErr w:type="spellStart"/>
      <w:r w:rsidRPr="007F3D05">
        <w:rPr>
          <w:rFonts w:ascii="Times New Roman" w:hAnsi="Times New Roman"/>
        </w:rPr>
        <w:t>mfc.vrn.ru</w:t>
      </w:r>
      <w:proofErr w:type="spellEnd"/>
      <w:r w:rsidRPr="007F3D05">
        <w:rPr>
          <w:rFonts w:ascii="Times New Roman" w:hAnsi="Times New Roman"/>
        </w:rPr>
        <w:t>.</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Адрес электронной почты АУ «МФЦ»: </w:t>
      </w:r>
      <w:proofErr w:type="spellStart"/>
      <w:r w:rsidRPr="007F3D05">
        <w:rPr>
          <w:rFonts w:ascii="Times New Roman" w:hAnsi="Times New Roman"/>
        </w:rPr>
        <w:t>odno-okno@mail.ru</w:t>
      </w:r>
      <w:proofErr w:type="spellEnd"/>
      <w:r w:rsidRPr="007F3D05">
        <w:rPr>
          <w:rFonts w:ascii="Times New Roman" w:hAnsi="Times New Roman"/>
        </w:rPr>
        <w:t>.</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График работы АУ «МФЦ»:</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вторник, четверг, пятница: с 09.00 до 18.00;</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среда: с 11.00 до 20.00;</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суббота: с 09.00 до 16.45.</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3.2. Место нахождения филиала АУ «МФЦ» в </w:t>
      </w:r>
      <w:proofErr w:type="spellStart"/>
      <w:r w:rsidRPr="007F3D05">
        <w:rPr>
          <w:rFonts w:ascii="Times New Roman" w:hAnsi="Times New Roman"/>
        </w:rPr>
        <w:t>Новоусманском</w:t>
      </w:r>
      <w:proofErr w:type="spellEnd"/>
      <w:r w:rsidRPr="007F3D05">
        <w:rPr>
          <w:rFonts w:ascii="Times New Roman" w:hAnsi="Times New Roman"/>
        </w:rPr>
        <w:t xml:space="preserve"> муниципальном районе: 369310, Воронежская область, </w:t>
      </w:r>
      <w:proofErr w:type="spellStart"/>
      <w:r w:rsidRPr="007F3D05">
        <w:rPr>
          <w:rFonts w:ascii="Times New Roman" w:hAnsi="Times New Roman"/>
        </w:rPr>
        <w:t>Новоусманский</w:t>
      </w:r>
      <w:proofErr w:type="spellEnd"/>
      <w:r w:rsidRPr="007F3D05">
        <w:rPr>
          <w:rFonts w:ascii="Times New Roman" w:hAnsi="Times New Roman"/>
        </w:rPr>
        <w:t xml:space="preserve"> район, с</w:t>
      </w:r>
      <w:proofErr w:type="gramStart"/>
      <w:r w:rsidRPr="007F3D05">
        <w:rPr>
          <w:rFonts w:ascii="Times New Roman" w:hAnsi="Times New Roman"/>
        </w:rPr>
        <w:t>.Н</w:t>
      </w:r>
      <w:proofErr w:type="gramEnd"/>
      <w:r w:rsidRPr="007F3D05">
        <w:rPr>
          <w:rFonts w:ascii="Times New Roman" w:hAnsi="Times New Roman"/>
        </w:rPr>
        <w:t>овая Усмань, ул.Ленина, 263б.</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Телефон для справок филиала АУ «МФЦ»: _______________________.</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График работы филиала АУ «МФЦ»:</w:t>
      </w:r>
    </w:p>
    <w:p w:rsidR="00041AAF" w:rsidRPr="007F3D05" w:rsidRDefault="00041AAF" w:rsidP="00041AAF">
      <w:pPr>
        <w:autoSpaceDE w:val="0"/>
        <w:autoSpaceDN w:val="0"/>
        <w:adjustRightInd w:val="0"/>
        <w:ind w:firstLine="709"/>
        <w:rPr>
          <w:rFonts w:ascii="Times New Roman" w:hAnsi="Times New Roman"/>
        </w:rPr>
      </w:pPr>
      <w:r w:rsidRPr="007F3D05">
        <w:rPr>
          <w:rFonts w:ascii="Times New Roman" w:hAnsi="Times New Roman"/>
        </w:rPr>
        <w:t>понедельник, вторник, среда, четверг: с 08.00 до 17.00;</w:t>
      </w:r>
    </w:p>
    <w:p w:rsidR="00041AAF" w:rsidRPr="007F3D05" w:rsidRDefault="00041AAF" w:rsidP="00041AAF">
      <w:pPr>
        <w:autoSpaceDE w:val="0"/>
        <w:autoSpaceDN w:val="0"/>
        <w:adjustRightInd w:val="0"/>
        <w:ind w:firstLine="709"/>
        <w:rPr>
          <w:rFonts w:ascii="Times New Roman" w:hAnsi="Times New Roman"/>
        </w:rPr>
      </w:pPr>
      <w:r w:rsidRPr="007F3D05">
        <w:rPr>
          <w:rFonts w:ascii="Times New Roman" w:hAnsi="Times New Roman"/>
        </w:rPr>
        <w:t>пятница: с 8.00 до 15.45;</w:t>
      </w:r>
    </w:p>
    <w:p w:rsidR="00041AAF" w:rsidRPr="007F3D05" w:rsidRDefault="00041AAF" w:rsidP="00041AAF">
      <w:pPr>
        <w:rPr>
          <w:rFonts w:ascii="Times New Roman" w:hAnsi="Times New Roman"/>
        </w:rPr>
      </w:pPr>
      <w:r w:rsidRPr="007F3D05">
        <w:rPr>
          <w:rFonts w:ascii="Times New Roman" w:hAnsi="Times New Roman"/>
        </w:rPr>
        <w:t xml:space="preserve">          перерыв: с 12.00 до 12.45</w:t>
      </w:r>
    </w:p>
    <w:p w:rsidR="00041AAF" w:rsidRPr="007F3D05" w:rsidRDefault="00041AAF" w:rsidP="00041AAF">
      <w:pPr>
        <w:rPr>
          <w:rFonts w:ascii="Times New Roman" w:hAnsi="Times New Roman"/>
        </w:rPr>
      </w:pPr>
    </w:p>
    <w:p w:rsidR="00041AAF" w:rsidRPr="007F3D05" w:rsidRDefault="00041AAF" w:rsidP="00041AAF">
      <w:pPr>
        <w:rPr>
          <w:rFonts w:ascii="Times New Roman" w:hAnsi="Times New Roman"/>
        </w:rPr>
      </w:pPr>
    </w:p>
    <w:p w:rsidR="00041AAF" w:rsidRPr="007F3D05" w:rsidRDefault="00041AAF" w:rsidP="00041AAF">
      <w:pPr>
        <w:rPr>
          <w:rFonts w:ascii="Times New Roman" w:hAnsi="Times New Roman"/>
        </w:rPr>
      </w:pPr>
    </w:p>
    <w:p w:rsidR="00041AAF" w:rsidRDefault="00041AAF" w:rsidP="00041AAF">
      <w:pPr>
        <w:rPr>
          <w:rFonts w:ascii="Times New Roman" w:hAnsi="Times New Roman"/>
        </w:rPr>
      </w:pPr>
    </w:p>
    <w:p w:rsidR="00041AAF" w:rsidRPr="007F3D05" w:rsidRDefault="00041AAF" w:rsidP="00041AAF">
      <w:pPr>
        <w:rPr>
          <w:rFonts w:ascii="Times New Roman" w:hAnsi="Times New Roman"/>
        </w:rPr>
      </w:pPr>
    </w:p>
    <w:p w:rsidR="00041AAF" w:rsidRPr="007F3D05" w:rsidRDefault="00041AAF" w:rsidP="00041AAF">
      <w:pPr>
        <w:rPr>
          <w:rFonts w:ascii="Times New Roman" w:hAnsi="Times New Roman"/>
        </w:rPr>
      </w:pPr>
    </w:p>
    <w:p w:rsidR="00041AAF" w:rsidRPr="007F3D05" w:rsidRDefault="00041AAF" w:rsidP="00041AAF">
      <w:pPr>
        <w:rPr>
          <w:rFonts w:ascii="Times New Roman" w:hAnsi="Times New Roman"/>
        </w:rPr>
      </w:pPr>
    </w:p>
    <w:tbl>
      <w:tblPr>
        <w:tblW w:w="0" w:type="auto"/>
        <w:tblLook w:val="04A0"/>
      </w:tblPr>
      <w:tblGrid>
        <w:gridCol w:w="1938"/>
        <w:gridCol w:w="7633"/>
      </w:tblGrid>
      <w:tr w:rsidR="00041AAF" w:rsidRPr="007F3D05" w:rsidTr="0090668A">
        <w:tc>
          <w:tcPr>
            <w:tcW w:w="1940" w:type="dxa"/>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r w:rsidRPr="007F3D05">
              <w:rPr>
                <w:szCs w:val="28"/>
              </w:rPr>
              <w:lastRenderedPageBreak/>
              <w:br w:type="page"/>
            </w:r>
          </w:p>
          <w:p w:rsidR="00041AAF" w:rsidRPr="007F3D05" w:rsidRDefault="00041AAF" w:rsidP="0090668A">
            <w:pPr>
              <w:pStyle w:val="a3"/>
              <w:tabs>
                <w:tab w:val="left" w:pos="1276"/>
              </w:tabs>
              <w:autoSpaceDE w:val="0"/>
              <w:autoSpaceDN w:val="0"/>
              <w:adjustRightInd w:val="0"/>
              <w:ind w:left="0" w:firstLine="709"/>
              <w:jc w:val="both"/>
              <w:rPr>
                <w:szCs w:val="28"/>
              </w:rPr>
            </w:pPr>
          </w:p>
          <w:p w:rsidR="00041AAF" w:rsidRPr="007F3D05" w:rsidRDefault="00041AAF" w:rsidP="0090668A">
            <w:pPr>
              <w:pStyle w:val="a3"/>
              <w:tabs>
                <w:tab w:val="left" w:pos="1276"/>
              </w:tabs>
              <w:autoSpaceDE w:val="0"/>
              <w:autoSpaceDN w:val="0"/>
              <w:adjustRightInd w:val="0"/>
              <w:ind w:left="0" w:firstLine="709"/>
              <w:jc w:val="both"/>
              <w:rPr>
                <w:szCs w:val="28"/>
              </w:rPr>
            </w:pPr>
          </w:p>
          <w:p w:rsidR="00041AAF" w:rsidRPr="007F3D05" w:rsidRDefault="00041AAF" w:rsidP="0090668A">
            <w:pPr>
              <w:pStyle w:val="a3"/>
              <w:tabs>
                <w:tab w:val="left" w:pos="1276"/>
              </w:tabs>
              <w:autoSpaceDE w:val="0"/>
              <w:autoSpaceDN w:val="0"/>
              <w:adjustRightInd w:val="0"/>
              <w:ind w:left="0" w:firstLine="709"/>
              <w:jc w:val="both"/>
              <w:rPr>
                <w:szCs w:val="28"/>
              </w:rPr>
            </w:pPr>
          </w:p>
          <w:p w:rsidR="00041AAF" w:rsidRPr="007F3D05" w:rsidRDefault="00041AAF" w:rsidP="0090668A">
            <w:pPr>
              <w:pStyle w:val="a3"/>
              <w:tabs>
                <w:tab w:val="left" w:pos="1276"/>
              </w:tabs>
              <w:autoSpaceDE w:val="0"/>
              <w:autoSpaceDN w:val="0"/>
              <w:adjustRightInd w:val="0"/>
              <w:ind w:left="0" w:firstLine="709"/>
              <w:jc w:val="both"/>
              <w:rPr>
                <w:szCs w:val="28"/>
              </w:rPr>
            </w:pPr>
          </w:p>
          <w:p w:rsidR="00041AAF" w:rsidRPr="007F3D05" w:rsidRDefault="00041AAF" w:rsidP="0090668A">
            <w:pPr>
              <w:pStyle w:val="a3"/>
              <w:tabs>
                <w:tab w:val="left" w:pos="1276"/>
              </w:tabs>
              <w:autoSpaceDE w:val="0"/>
              <w:autoSpaceDN w:val="0"/>
              <w:adjustRightInd w:val="0"/>
              <w:ind w:left="0" w:firstLine="709"/>
              <w:jc w:val="both"/>
              <w:rPr>
                <w:szCs w:val="28"/>
              </w:rPr>
            </w:pPr>
          </w:p>
        </w:tc>
        <w:tc>
          <w:tcPr>
            <w:tcW w:w="7636" w:type="dxa"/>
            <w:shd w:val="clear" w:color="auto" w:fill="auto"/>
          </w:tcPr>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Приложение № 2</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к Административному регламенту</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Форма заявления</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 xml:space="preserve">В администрацию ________________________ </w:t>
            </w:r>
            <w:proofErr w:type="spellStart"/>
            <w:r w:rsidRPr="007F3D05">
              <w:rPr>
                <w:szCs w:val="28"/>
              </w:rPr>
              <w:t>__________________________поселения</w:t>
            </w:r>
            <w:proofErr w:type="spellEnd"/>
            <w:r w:rsidRPr="007F3D05">
              <w:rPr>
                <w:szCs w:val="28"/>
              </w:rPr>
              <w:t xml:space="preserve"> </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______________________________________</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(Ф.И.О.)</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______________________________________</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 xml:space="preserve"> (Ф.И.О. заявителя)</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______________________________________</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(паспортные данные)</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______________________________________</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(по доверенности в интересах)</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______________________________________</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(адрес регистрации)</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Контактный телефон ___________________</w:t>
            </w:r>
          </w:p>
          <w:p w:rsidR="00041AAF" w:rsidRPr="007F3D05" w:rsidRDefault="00041AAF" w:rsidP="0090668A">
            <w:pPr>
              <w:pStyle w:val="a3"/>
              <w:tabs>
                <w:tab w:val="left" w:pos="1276"/>
              </w:tabs>
              <w:autoSpaceDE w:val="0"/>
              <w:autoSpaceDN w:val="0"/>
              <w:adjustRightInd w:val="0"/>
              <w:ind w:left="0" w:firstLine="709"/>
              <w:jc w:val="right"/>
              <w:rPr>
                <w:szCs w:val="28"/>
              </w:rPr>
            </w:pPr>
            <w:r w:rsidRPr="007F3D05">
              <w:rPr>
                <w:szCs w:val="28"/>
              </w:rPr>
              <w:t>(указывается по желанию)</w:t>
            </w:r>
          </w:p>
          <w:p w:rsidR="00041AAF" w:rsidRPr="007F3D05" w:rsidRDefault="00041AAF" w:rsidP="0090668A">
            <w:pPr>
              <w:pStyle w:val="a3"/>
              <w:tabs>
                <w:tab w:val="left" w:pos="1276"/>
              </w:tabs>
              <w:autoSpaceDE w:val="0"/>
              <w:autoSpaceDN w:val="0"/>
              <w:adjustRightInd w:val="0"/>
              <w:ind w:left="0" w:firstLine="709"/>
              <w:jc w:val="right"/>
              <w:rPr>
                <w:szCs w:val="28"/>
              </w:rPr>
            </w:pPr>
          </w:p>
        </w:tc>
      </w:tr>
    </w:tbl>
    <w:p w:rsidR="00041AAF" w:rsidRPr="007F3D05" w:rsidRDefault="00041AAF" w:rsidP="00041AAF">
      <w:pPr>
        <w:pStyle w:val="a3"/>
        <w:tabs>
          <w:tab w:val="left" w:pos="1276"/>
        </w:tabs>
        <w:autoSpaceDE w:val="0"/>
        <w:autoSpaceDN w:val="0"/>
        <w:adjustRightInd w:val="0"/>
        <w:ind w:left="0" w:firstLine="709"/>
        <w:jc w:val="center"/>
        <w:rPr>
          <w:szCs w:val="28"/>
        </w:rPr>
      </w:pPr>
      <w:r w:rsidRPr="007F3D05">
        <w:rPr>
          <w:szCs w:val="28"/>
        </w:rPr>
        <w:t>ЗАЯВЛЕНИЕ</w:t>
      </w:r>
    </w:p>
    <w:p w:rsidR="00041AAF" w:rsidRPr="007F3D05" w:rsidRDefault="00041AAF" w:rsidP="00041AAF">
      <w:pPr>
        <w:pStyle w:val="a3"/>
        <w:tabs>
          <w:tab w:val="left" w:pos="1276"/>
        </w:tabs>
        <w:autoSpaceDE w:val="0"/>
        <w:autoSpaceDN w:val="0"/>
        <w:adjustRightInd w:val="0"/>
        <w:ind w:left="0" w:firstLine="709"/>
        <w:jc w:val="center"/>
        <w:rPr>
          <w:szCs w:val="28"/>
        </w:rPr>
      </w:pPr>
      <w:r w:rsidRPr="007F3D05">
        <w:rPr>
          <w:szCs w:val="28"/>
        </w:rPr>
        <w:t xml:space="preserve">о прекращении права </w:t>
      </w:r>
    </w:p>
    <w:p w:rsidR="00041AAF" w:rsidRPr="007F3D05" w:rsidRDefault="00041AAF" w:rsidP="00041AAF">
      <w:pPr>
        <w:pStyle w:val="a3"/>
        <w:tabs>
          <w:tab w:val="left" w:pos="1276"/>
        </w:tabs>
        <w:autoSpaceDE w:val="0"/>
        <w:autoSpaceDN w:val="0"/>
        <w:adjustRightInd w:val="0"/>
        <w:ind w:left="0" w:firstLine="709"/>
        <w:jc w:val="center"/>
        <w:rPr>
          <w:szCs w:val="28"/>
        </w:rPr>
      </w:pPr>
      <w:r w:rsidRPr="007F3D05">
        <w:rPr>
          <w:szCs w:val="28"/>
        </w:rPr>
        <w:t>пожизненного наследуемого владения земельным участком</w:t>
      </w:r>
    </w:p>
    <w:p w:rsidR="00041AAF" w:rsidRPr="007F3D05" w:rsidRDefault="00041AAF" w:rsidP="00041AAF">
      <w:pPr>
        <w:pStyle w:val="a3"/>
        <w:tabs>
          <w:tab w:val="left" w:pos="1276"/>
        </w:tabs>
        <w:autoSpaceDE w:val="0"/>
        <w:autoSpaceDN w:val="0"/>
        <w:adjustRightInd w:val="0"/>
        <w:ind w:left="0" w:firstLine="709"/>
        <w:jc w:val="both"/>
        <w:rPr>
          <w:szCs w:val="28"/>
        </w:rPr>
      </w:pPr>
    </w:p>
    <w:p w:rsidR="00041AAF" w:rsidRPr="007F3D05" w:rsidRDefault="00041AAF" w:rsidP="00041AAF">
      <w:pPr>
        <w:pStyle w:val="a3"/>
        <w:tabs>
          <w:tab w:val="left" w:pos="1276"/>
        </w:tabs>
        <w:autoSpaceDE w:val="0"/>
        <w:autoSpaceDN w:val="0"/>
        <w:adjustRightInd w:val="0"/>
        <w:ind w:left="0" w:firstLine="709"/>
        <w:jc w:val="both"/>
        <w:rPr>
          <w:szCs w:val="28"/>
        </w:rPr>
      </w:pPr>
      <w:r w:rsidRPr="007F3D05">
        <w:rPr>
          <w:szCs w:val="28"/>
        </w:rPr>
        <w:t>Прошу прекратить право пожизненного наследуемого владения земельным участком, находящимся в собственности муниципального образования Рождественско-Хавского  сельского поселения Новоусманского  муниципального района (не нужное зачеркнуть)</w:t>
      </w:r>
    </w:p>
    <w:p w:rsidR="00041AAF" w:rsidRPr="007F3D05" w:rsidRDefault="00041AAF" w:rsidP="00041AAF">
      <w:pPr>
        <w:pStyle w:val="a3"/>
        <w:tabs>
          <w:tab w:val="left" w:pos="1276"/>
        </w:tabs>
        <w:autoSpaceDE w:val="0"/>
        <w:autoSpaceDN w:val="0"/>
        <w:adjustRightInd w:val="0"/>
        <w:ind w:left="0"/>
        <w:jc w:val="both"/>
        <w:rPr>
          <w:szCs w:val="28"/>
        </w:rPr>
      </w:pPr>
      <w:r w:rsidRPr="007F3D05">
        <w:rPr>
          <w:szCs w:val="28"/>
        </w:rPr>
        <w:t xml:space="preserve">площадью ___________ кв. м, кадастровый номер_____________________ (при наличии), расположенный по </w:t>
      </w:r>
      <w:proofErr w:type="spellStart"/>
      <w:r w:rsidRPr="007F3D05">
        <w:rPr>
          <w:szCs w:val="28"/>
        </w:rPr>
        <w:t>адресу:_______________________</w:t>
      </w:r>
      <w:proofErr w:type="spellEnd"/>
      <w:r w:rsidRPr="007F3D05">
        <w:rPr>
          <w:szCs w:val="28"/>
        </w:rPr>
        <w:t>.</w:t>
      </w:r>
    </w:p>
    <w:p w:rsidR="00041AAF" w:rsidRPr="007F3D05" w:rsidRDefault="00041AAF" w:rsidP="00041AAF">
      <w:pPr>
        <w:pStyle w:val="a3"/>
        <w:tabs>
          <w:tab w:val="left" w:pos="1276"/>
        </w:tabs>
        <w:autoSpaceDE w:val="0"/>
        <w:autoSpaceDN w:val="0"/>
        <w:adjustRightInd w:val="0"/>
        <w:ind w:left="0" w:firstLine="709"/>
        <w:jc w:val="both"/>
        <w:rPr>
          <w:szCs w:val="28"/>
        </w:rPr>
      </w:pPr>
      <w:r w:rsidRPr="007F3D05">
        <w:rPr>
          <w:szCs w:val="28"/>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041AAF" w:rsidRPr="007F3D05" w:rsidRDefault="00041AAF" w:rsidP="00041AAF">
      <w:pPr>
        <w:pStyle w:val="a3"/>
        <w:tabs>
          <w:tab w:val="left" w:pos="1276"/>
        </w:tabs>
        <w:autoSpaceDE w:val="0"/>
        <w:autoSpaceDN w:val="0"/>
        <w:adjustRightInd w:val="0"/>
        <w:ind w:left="0" w:firstLine="709"/>
        <w:jc w:val="both"/>
        <w:rPr>
          <w:szCs w:val="28"/>
        </w:rPr>
      </w:pPr>
      <w:r w:rsidRPr="007F3D05">
        <w:rPr>
          <w:szCs w:val="28"/>
        </w:rPr>
        <w:t>Приложение: (указывается список прилагаемых к заявлению документов):_________________________________________________________________________________________________________________________                                             _________________                            (подпись)                                                                                            (фамилия И.О.)</w:t>
      </w:r>
    </w:p>
    <w:p w:rsidR="00041AAF" w:rsidRDefault="00041AAF" w:rsidP="00041AAF">
      <w:pPr>
        <w:ind w:firstLine="709"/>
        <w:rPr>
          <w:rFonts w:ascii="Times New Roman" w:hAnsi="Times New Roman"/>
        </w:rPr>
      </w:pPr>
    </w:p>
    <w:p w:rsidR="00A30CDF" w:rsidRDefault="00A30CDF" w:rsidP="00041AAF">
      <w:pPr>
        <w:ind w:firstLine="709"/>
        <w:rPr>
          <w:rFonts w:ascii="Times New Roman" w:hAnsi="Times New Roman"/>
        </w:rPr>
      </w:pPr>
    </w:p>
    <w:p w:rsidR="00041AAF" w:rsidRPr="007F3D05" w:rsidRDefault="00041AAF" w:rsidP="00041AAF">
      <w:pPr>
        <w:ind w:firstLine="709"/>
        <w:jc w:val="right"/>
        <w:rPr>
          <w:rFonts w:ascii="Times New Roman" w:hAnsi="Times New Roman"/>
        </w:rPr>
      </w:pPr>
      <w:r w:rsidRPr="007F3D05">
        <w:rPr>
          <w:rFonts w:ascii="Times New Roman" w:hAnsi="Times New Roman"/>
        </w:rPr>
        <w:lastRenderedPageBreak/>
        <w:t>Приложение № 3</w:t>
      </w:r>
    </w:p>
    <w:p w:rsidR="00041AAF" w:rsidRPr="007F3D05" w:rsidRDefault="00041AAF" w:rsidP="00041AAF">
      <w:pPr>
        <w:ind w:firstLine="709"/>
        <w:jc w:val="right"/>
        <w:rPr>
          <w:rFonts w:ascii="Times New Roman" w:hAnsi="Times New Roman"/>
        </w:rPr>
      </w:pPr>
      <w:r w:rsidRPr="007F3D05">
        <w:rPr>
          <w:rFonts w:ascii="Times New Roman" w:hAnsi="Times New Roman"/>
        </w:rPr>
        <w:t>к административному</w:t>
      </w:r>
    </w:p>
    <w:p w:rsidR="00041AAF" w:rsidRDefault="00041AAF" w:rsidP="00041AAF">
      <w:pPr>
        <w:ind w:firstLine="709"/>
        <w:jc w:val="right"/>
        <w:rPr>
          <w:rFonts w:ascii="Times New Roman" w:hAnsi="Times New Roman"/>
        </w:rPr>
      </w:pPr>
      <w:r w:rsidRPr="007F3D05">
        <w:rPr>
          <w:rFonts w:ascii="Times New Roman" w:hAnsi="Times New Roman"/>
        </w:rPr>
        <w:t>регламенту</w:t>
      </w:r>
    </w:p>
    <w:p w:rsidR="004641D4" w:rsidRDefault="004641D4" w:rsidP="004641D4">
      <w:pPr>
        <w:ind w:firstLine="709"/>
        <w:jc w:val="center"/>
        <w:rPr>
          <w:rFonts w:ascii="Times New Roman" w:hAnsi="Times New Roman"/>
          <w:b/>
          <w:sz w:val="26"/>
          <w:szCs w:val="26"/>
        </w:rPr>
      </w:pPr>
    </w:p>
    <w:p w:rsidR="004641D4" w:rsidRPr="007F3D05" w:rsidRDefault="004641D4" w:rsidP="004641D4">
      <w:pPr>
        <w:ind w:firstLine="709"/>
        <w:jc w:val="center"/>
        <w:rPr>
          <w:rFonts w:ascii="Times New Roman" w:hAnsi="Times New Roman"/>
        </w:rPr>
      </w:pPr>
      <w:r>
        <w:rPr>
          <w:rFonts w:ascii="Times New Roman" w:hAnsi="Times New Roman"/>
          <w:b/>
          <w:sz w:val="26"/>
          <w:szCs w:val="26"/>
        </w:rPr>
        <w:t xml:space="preserve">Блок-схема </w:t>
      </w:r>
    </w:p>
    <w:p w:rsidR="00041AAF" w:rsidRPr="007F3D05" w:rsidRDefault="00041AAF" w:rsidP="00041AAF">
      <w:pPr>
        <w:ind w:firstLine="709"/>
        <w:jc w:val="right"/>
        <w:rPr>
          <w:rFonts w:ascii="Times New Roman" w:hAnsi="Times New Roman"/>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041AAF" w:rsidRPr="007F3D05" w:rsidTr="0090668A">
        <w:trPr>
          <w:gridBefore w:val="1"/>
          <w:gridAfter w:val="3"/>
          <w:wBefore w:w="1241" w:type="dxa"/>
          <w:wAfter w:w="1484" w:type="dxa"/>
        </w:trPr>
        <w:tc>
          <w:tcPr>
            <w:tcW w:w="6803" w:type="dxa"/>
            <w:gridSpan w:val="15"/>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r w:rsidRPr="007F3D05">
              <w:rPr>
                <w:szCs w:val="28"/>
              </w:rPr>
              <w:t>Прием и регистрация заявления и прилагаемых к нему документов</w:t>
            </w:r>
          </w:p>
        </w:tc>
      </w:tr>
      <w:tr w:rsidR="00041AAF" w:rsidRPr="007F3D05" w:rsidTr="0090668A">
        <w:tc>
          <w:tcPr>
            <w:tcW w:w="2239" w:type="dxa"/>
            <w:gridSpan w:val="3"/>
            <w:tcBorders>
              <w:top w:val="nil"/>
              <w:left w:val="nil"/>
              <w:bottom w:val="nil"/>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2262" w:type="dxa"/>
            <w:gridSpan w:val="3"/>
            <w:tcBorders>
              <w:top w:val="nil"/>
              <w:left w:val="nil"/>
              <w:bottom w:val="nil"/>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236" w:type="dxa"/>
            <w:tcBorders>
              <w:top w:val="nil"/>
              <w:left w:val="nil"/>
              <w:bottom w:val="nil"/>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1352" w:type="dxa"/>
            <w:gridSpan w:val="3"/>
            <w:tcBorders>
              <w:top w:val="nil"/>
              <w:left w:val="single" w:sz="4" w:space="0" w:color="auto"/>
              <w:bottom w:val="nil"/>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1307" w:type="dxa"/>
            <w:gridSpan w:val="5"/>
            <w:tcBorders>
              <w:top w:val="nil"/>
              <w:left w:val="nil"/>
              <w:bottom w:val="nil"/>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2132" w:type="dxa"/>
            <w:gridSpan w:val="4"/>
            <w:tcBorders>
              <w:top w:val="nil"/>
              <w:left w:val="nil"/>
              <w:bottom w:val="nil"/>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r>
      <w:tr w:rsidR="00041AAF" w:rsidRPr="007F3D05" w:rsidTr="0090668A">
        <w:trPr>
          <w:gridBefore w:val="1"/>
          <w:gridAfter w:val="3"/>
          <w:wBefore w:w="1241" w:type="dxa"/>
          <w:wAfter w:w="1484" w:type="dxa"/>
        </w:trPr>
        <w:tc>
          <w:tcPr>
            <w:tcW w:w="6803" w:type="dxa"/>
            <w:gridSpan w:val="15"/>
            <w:shd w:val="clear" w:color="auto" w:fill="auto"/>
          </w:tcPr>
          <w:p w:rsidR="00041AAF" w:rsidRPr="007F3D05" w:rsidRDefault="00041AAF" w:rsidP="0090668A">
            <w:pPr>
              <w:pStyle w:val="a3"/>
              <w:tabs>
                <w:tab w:val="left" w:pos="1276"/>
              </w:tabs>
              <w:autoSpaceDE w:val="0"/>
              <w:autoSpaceDN w:val="0"/>
              <w:adjustRightInd w:val="0"/>
              <w:ind w:left="0"/>
              <w:jc w:val="center"/>
              <w:rPr>
                <w:szCs w:val="28"/>
              </w:rPr>
            </w:pPr>
            <w:r w:rsidRPr="007F3D05">
              <w:rPr>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041AAF" w:rsidRPr="007F3D05" w:rsidTr="0090668A">
        <w:trPr>
          <w:gridAfter w:val="1"/>
          <w:wAfter w:w="98" w:type="dxa"/>
        </w:trPr>
        <w:tc>
          <w:tcPr>
            <w:tcW w:w="2518" w:type="dxa"/>
            <w:gridSpan w:val="4"/>
            <w:tcBorders>
              <w:top w:val="nil"/>
              <w:left w:val="nil"/>
              <w:bottom w:val="single" w:sz="4" w:space="0" w:color="auto"/>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284" w:type="dxa"/>
            <w:tcBorders>
              <w:top w:val="nil"/>
              <w:left w:val="nil"/>
              <w:bottom w:val="nil"/>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1965" w:type="dxa"/>
            <w:gridSpan w:val="3"/>
            <w:tcBorders>
              <w:top w:val="nil"/>
              <w:left w:val="nil"/>
              <w:bottom w:val="single" w:sz="4" w:space="0" w:color="auto"/>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1720" w:type="dxa"/>
            <w:gridSpan w:val="3"/>
            <w:tcBorders>
              <w:top w:val="nil"/>
              <w:left w:val="single" w:sz="4" w:space="0" w:color="auto"/>
              <w:bottom w:val="single" w:sz="4" w:space="0" w:color="auto"/>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567" w:type="dxa"/>
            <w:gridSpan w:val="2"/>
            <w:tcBorders>
              <w:top w:val="nil"/>
              <w:left w:val="nil"/>
              <w:bottom w:val="nil"/>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2376" w:type="dxa"/>
            <w:gridSpan w:val="5"/>
            <w:tcBorders>
              <w:top w:val="nil"/>
              <w:left w:val="nil"/>
              <w:bottom w:val="single" w:sz="4" w:space="0" w:color="auto"/>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r>
      <w:tr w:rsidR="00041AAF" w:rsidRPr="007F3D05" w:rsidTr="0090668A">
        <w:trPr>
          <w:gridAfter w:val="1"/>
          <w:wAfter w:w="98" w:type="dxa"/>
          <w:trHeight w:val="438"/>
        </w:trPr>
        <w:tc>
          <w:tcPr>
            <w:tcW w:w="2518" w:type="dxa"/>
            <w:gridSpan w:val="4"/>
            <w:vMerge w:val="restart"/>
            <w:tcBorders>
              <w:right w:val="single" w:sz="4" w:space="0" w:color="auto"/>
            </w:tcBorders>
            <w:shd w:val="clear" w:color="auto" w:fill="auto"/>
            <w:vAlign w:val="center"/>
          </w:tcPr>
          <w:p w:rsidR="00041AAF" w:rsidRPr="007F3D05" w:rsidRDefault="00041AAF" w:rsidP="0090668A">
            <w:pPr>
              <w:pStyle w:val="a3"/>
              <w:tabs>
                <w:tab w:val="left" w:pos="1276"/>
              </w:tabs>
              <w:autoSpaceDE w:val="0"/>
              <w:autoSpaceDN w:val="0"/>
              <w:adjustRightInd w:val="0"/>
              <w:ind w:left="0"/>
              <w:jc w:val="center"/>
              <w:rPr>
                <w:szCs w:val="28"/>
              </w:rPr>
            </w:pPr>
            <w:r w:rsidRPr="007F3D05">
              <w:rPr>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3685" w:type="dxa"/>
            <w:gridSpan w:val="6"/>
            <w:vMerge w:val="restart"/>
            <w:tcBorders>
              <w:left w:val="single" w:sz="4" w:space="0" w:color="auto"/>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jc w:val="center"/>
              <w:rPr>
                <w:szCs w:val="28"/>
              </w:rPr>
            </w:pPr>
            <w:r w:rsidRPr="007F3D05">
              <w:rPr>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2376" w:type="dxa"/>
            <w:gridSpan w:val="5"/>
            <w:vMerge w:val="restart"/>
            <w:tcBorders>
              <w:left w:val="single" w:sz="4" w:space="0" w:color="auto"/>
            </w:tcBorders>
            <w:shd w:val="clear" w:color="auto" w:fill="auto"/>
            <w:vAlign w:val="center"/>
          </w:tcPr>
          <w:p w:rsidR="00041AAF" w:rsidRPr="007F3D05" w:rsidRDefault="00041AAF" w:rsidP="0090668A">
            <w:pPr>
              <w:pStyle w:val="a3"/>
              <w:tabs>
                <w:tab w:val="left" w:pos="1276"/>
              </w:tabs>
              <w:autoSpaceDE w:val="0"/>
              <w:autoSpaceDN w:val="0"/>
              <w:adjustRightInd w:val="0"/>
              <w:ind w:left="0"/>
              <w:jc w:val="center"/>
              <w:rPr>
                <w:szCs w:val="28"/>
              </w:rPr>
            </w:pPr>
            <w:r w:rsidRPr="007F3D05">
              <w:rPr>
                <w:szCs w:val="28"/>
              </w:rPr>
              <w:t>Основания отсутствуют</w:t>
            </w:r>
          </w:p>
        </w:tc>
      </w:tr>
      <w:tr w:rsidR="00041AAF" w:rsidRPr="007F3D05" w:rsidTr="0090668A">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284" w:type="dxa"/>
            <w:tcBorders>
              <w:top w:val="single" w:sz="4" w:space="0" w:color="auto"/>
              <w:left w:val="single" w:sz="4" w:space="0" w:color="auto"/>
              <w:bottom w:val="nil"/>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567" w:type="dxa"/>
            <w:gridSpan w:val="2"/>
            <w:tcBorders>
              <w:left w:val="single" w:sz="4" w:space="0" w:color="auto"/>
              <w:bottom w:val="nil"/>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2376" w:type="dxa"/>
            <w:gridSpan w:val="5"/>
            <w:vMerge/>
            <w:tcBorders>
              <w:left w:val="single" w:sz="4" w:space="0" w:color="auto"/>
              <w:bottom w:val="single" w:sz="4" w:space="0" w:color="auto"/>
            </w:tcBorders>
            <w:shd w:val="clear" w:color="auto" w:fill="auto"/>
            <w:vAlign w:val="center"/>
          </w:tcPr>
          <w:p w:rsidR="00041AAF" w:rsidRPr="007F3D05" w:rsidRDefault="00041AAF" w:rsidP="0090668A">
            <w:pPr>
              <w:pStyle w:val="a3"/>
              <w:tabs>
                <w:tab w:val="left" w:pos="1276"/>
              </w:tabs>
              <w:autoSpaceDE w:val="0"/>
              <w:autoSpaceDN w:val="0"/>
              <w:adjustRightInd w:val="0"/>
              <w:ind w:left="0" w:firstLine="709"/>
              <w:jc w:val="center"/>
              <w:rPr>
                <w:szCs w:val="28"/>
              </w:rPr>
            </w:pPr>
          </w:p>
        </w:tc>
      </w:tr>
      <w:tr w:rsidR="00041AAF" w:rsidRPr="007F3D05" w:rsidTr="0090668A">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284" w:type="dxa"/>
            <w:tcBorders>
              <w:top w:val="nil"/>
              <w:left w:val="nil"/>
              <w:bottom w:val="nil"/>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3685" w:type="dxa"/>
            <w:gridSpan w:val="6"/>
            <w:tcBorders>
              <w:top w:val="single" w:sz="4" w:space="0" w:color="auto"/>
              <w:left w:val="nil"/>
              <w:bottom w:val="single" w:sz="4" w:space="0" w:color="auto"/>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567" w:type="dxa"/>
            <w:gridSpan w:val="2"/>
            <w:tcBorders>
              <w:top w:val="nil"/>
              <w:left w:val="nil"/>
              <w:bottom w:val="single" w:sz="4" w:space="0" w:color="auto"/>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1086" w:type="dxa"/>
            <w:tcBorders>
              <w:top w:val="single" w:sz="4" w:space="0" w:color="auto"/>
              <w:left w:val="single" w:sz="4" w:space="0" w:color="auto"/>
              <w:bottom w:val="single" w:sz="4" w:space="0" w:color="auto"/>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r>
      <w:tr w:rsidR="00041AAF" w:rsidRPr="007F3D05" w:rsidTr="0090668A">
        <w:trPr>
          <w:gridAfter w:val="1"/>
          <w:wAfter w:w="98" w:type="dxa"/>
          <w:trHeight w:val="1018"/>
        </w:trPr>
        <w:tc>
          <w:tcPr>
            <w:tcW w:w="2518" w:type="dxa"/>
            <w:gridSpan w:val="4"/>
            <w:tcBorders>
              <w:top w:val="single" w:sz="4" w:space="0" w:color="auto"/>
              <w:bottom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jc w:val="center"/>
              <w:rPr>
                <w:szCs w:val="28"/>
              </w:rPr>
            </w:pPr>
            <w:r w:rsidRPr="007F3D05">
              <w:rPr>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center"/>
              <w:rPr>
                <w:szCs w:val="28"/>
              </w:rPr>
            </w:pPr>
          </w:p>
        </w:tc>
        <w:tc>
          <w:tcPr>
            <w:tcW w:w="6628" w:type="dxa"/>
            <w:gridSpan w:val="13"/>
            <w:tcBorders>
              <w:top w:val="single" w:sz="4" w:space="0" w:color="auto"/>
              <w:bottom w:val="single" w:sz="4" w:space="0" w:color="auto"/>
            </w:tcBorders>
            <w:shd w:val="clear" w:color="auto" w:fill="auto"/>
            <w:vAlign w:val="center"/>
          </w:tcPr>
          <w:p w:rsidR="00041AAF" w:rsidRPr="007F3D05" w:rsidRDefault="00041AAF" w:rsidP="0090668A">
            <w:pPr>
              <w:pStyle w:val="a3"/>
              <w:tabs>
                <w:tab w:val="left" w:pos="1276"/>
              </w:tabs>
              <w:autoSpaceDE w:val="0"/>
              <w:autoSpaceDN w:val="0"/>
              <w:adjustRightInd w:val="0"/>
              <w:ind w:left="0"/>
              <w:jc w:val="center"/>
              <w:rPr>
                <w:szCs w:val="28"/>
              </w:rPr>
            </w:pPr>
            <w:r w:rsidRPr="007F3D05">
              <w:rPr>
                <w:szCs w:val="28"/>
              </w:rPr>
              <w:t xml:space="preserve">Принятие решения о подготовке проекта постановления </w:t>
            </w:r>
            <w:proofErr w:type="gramStart"/>
            <w:r w:rsidRPr="007F3D05">
              <w:rPr>
                <w:szCs w:val="28"/>
              </w:rPr>
              <w:t>администрации</w:t>
            </w:r>
            <w:proofErr w:type="gramEnd"/>
            <w:r w:rsidRPr="007F3D05">
              <w:rPr>
                <w:szCs w:val="28"/>
              </w:rPr>
              <w:t xml:space="preserve"> о прекращении права пожизненного наследуемого владения земельным участком</w:t>
            </w:r>
          </w:p>
        </w:tc>
      </w:tr>
      <w:tr w:rsidR="00041AAF" w:rsidRPr="007F3D05" w:rsidTr="0090668A">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284" w:type="dxa"/>
            <w:tcBorders>
              <w:top w:val="nil"/>
              <w:left w:val="nil"/>
              <w:bottom w:val="nil"/>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3191" w:type="dxa"/>
            <w:gridSpan w:val="4"/>
            <w:tcBorders>
              <w:top w:val="nil"/>
              <w:left w:val="nil"/>
              <w:bottom w:val="nil"/>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538" w:type="dxa"/>
            <w:gridSpan w:val="3"/>
            <w:tcBorders>
              <w:top w:val="nil"/>
              <w:left w:val="nil"/>
              <w:bottom w:val="nil"/>
              <w:right w:val="nil"/>
            </w:tcBorders>
            <w:shd w:val="clear" w:color="auto" w:fill="auto"/>
          </w:tcPr>
          <w:p w:rsidR="00041AAF" w:rsidRPr="007F3D05" w:rsidRDefault="00041AAF" w:rsidP="0090668A">
            <w:pPr>
              <w:ind w:firstLine="709"/>
              <w:rPr>
                <w:rFonts w:ascii="Times New Roman" w:hAnsi="Times New Roman"/>
              </w:rPr>
            </w:pPr>
            <w:r w:rsidRPr="007F3D05">
              <w:rPr>
                <w:rFonts w:ascii="Times New Roman" w:hAnsi="Times New Roman"/>
                <w:lang w:val="en-US"/>
              </w:rPr>
              <w:t>|</w:t>
            </w:r>
          </w:p>
        </w:tc>
        <w:tc>
          <w:tcPr>
            <w:tcW w:w="769" w:type="dxa"/>
            <w:gridSpan w:val="2"/>
            <w:tcBorders>
              <w:top w:val="nil"/>
              <w:left w:val="nil"/>
              <w:bottom w:val="nil"/>
              <w:right w:val="nil"/>
            </w:tcBorders>
            <w:shd w:val="clear" w:color="auto" w:fill="auto"/>
          </w:tcPr>
          <w:p w:rsidR="00041AAF" w:rsidRPr="007F3D05" w:rsidRDefault="00041AAF" w:rsidP="0090668A">
            <w:pPr>
              <w:ind w:firstLine="709"/>
              <w:rPr>
                <w:rFonts w:ascii="Times New Roman" w:hAnsi="Times New Roman"/>
              </w:rPr>
            </w:pPr>
          </w:p>
        </w:tc>
        <w:tc>
          <w:tcPr>
            <w:tcW w:w="2130" w:type="dxa"/>
            <w:gridSpan w:val="4"/>
            <w:tcBorders>
              <w:top w:val="single" w:sz="4" w:space="0" w:color="auto"/>
              <w:left w:val="nil"/>
              <w:bottom w:val="single" w:sz="4" w:space="0" w:color="auto"/>
              <w:right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r>
      <w:tr w:rsidR="00041AAF" w:rsidRPr="007F3D05" w:rsidTr="0090668A">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041AAF" w:rsidRPr="007F3D05" w:rsidRDefault="00041AAF" w:rsidP="0090668A">
            <w:pPr>
              <w:pStyle w:val="a3"/>
              <w:tabs>
                <w:tab w:val="left" w:pos="1276"/>
              </w:tabs>
              <w:autoSpaceDE w:val="0"/>
              <w:autoSpaceDN w:val="0"/>
              <w:adjustRightInd w:val="0"/>
              <w:ind w:left="0"/>
              <w:jc w:val="center"/>
              <w:rPr>
                <w:szCs w:val="28"/>
              </w:rPr>
            </w:pPr>
            <w:r w:rsidRPr="007F3D05">
              <w:rPr>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041AAF" w:rsidRPr="007F3D05" w:rsidRDefault="00041AAF" w:rsidP="0090668A">
            <w:pPr>
              <w:pStyle w:val="a3"/>
              <w:tabs>
                <w:tab w:val="left" w:pos="1276"/>
              </w:tabs>
              <w:autoSpaceDE w:val="0"/>
              <w:autoSpaceDN w:val="0"/>
              <w:adjustRightInd w:val="0"/>
              <w:ind w:left="0" w:firstLine="709"/>
              <w:jc w:val="both"/>
              <w:rPr>
                <w:szCs w:val="28"/>
              </w:rPr>
            </w:pPr>
          </w:p>
        </w:tc>
        <w:tc>
          <w:tcPr>
            <w:tcW w:w="6628" w:type="dxa"/>
            <w:gridSpan w:val="13"/>
            <w:tcBorders>
              <w:top w:val="single" w:sz="4" w:space="0" w:color="auto"/>
              <w:bottom w:val="single" w:sz="4" w:space="0" w:color="auto"/>
            </w:tcBorders>
            <w:shd w:val="clear" w:color="auto" w:fill="auto"/>
            <w:vAlign w:val="center"/>
          </w:tcPr>
          <w:p w:rsidR="00041AAF" w:rsidRPr="007F3D05" w:rsidRDefault="00041AAF" w:rsidP="0090668A">
            <w:pPr>
              <w:pStyle w:val="a3"/>
              <w:tabs>
                <w:tab w:val="left" w:pos="1276"/>
              </w:tabs>
              <w:autoSpaceDE w:val="0"/>
              <w:autoSpaceDN w:val="0"/>
              <w:adjustRightInd w:val="0"/>
              <w:ind w:left="0"/>
              <w:jc w:val="center"/>
              <w:rPr>
                <w:szCs w:val="28"/>
              </w:rPr>
            </w:pPr>
            <w:r w:rsidRPr="007F3D05">
              <w:rPr>
                <w:szCs w:val="28"/>
              </w:rPr>
              <w:t xml:space="preserve">Направление (выдача) заявителю постановления </w:t>
            </w:r>
            <w:proofErr w:type="gramStart"/>
            <w:r w:rsidRPr="007F3D05">
              <w:rPr>
                <w:szCs w:val="28"/>
              </w:rPr>
              <w:t>администрации</w:t>
            </w:r>
            <w:proofErr w:type="gramEnd"/>
            <w:r w:rsidRPr="007F3D05">
              <w:rPr>
                <w:szCs w:val="28"/>
              </w:rPr>
              <w:t xml:space="preserve"> о прекращении права пожизненного наследуемого владения земельным участком</w:t>
            </w:r>
          </w:p>
        </w:tc>
      </w:tr>
    </w:tbl>
    <w:p w:rsidR="00041AAF" w:rsidRPr="007F3D05" w:rsidRDefault="00041AAF" w:rsidP="00041AAF">
      <w:pPr>
        <w:ind w:firstLine="709"/>
        <w:jc w:val="right"/>
        <w:rPr>
          <w:rFonts w:ascii="Times New Roman" w:hAnsi="Times New Roman"/>
        </w:rPr>
      </w:pPr>
      <w:r w:rsidRPr="007F3D05">
        <w:rPr>
          <w:rFonts w:ascii="Times New Roman" w:hAnsi="Times New Roman"/>
        </w:rPr>
        <w:lastRenderedPageBreak/>
        <w:t>Приложение № 4</w:t>
      </w:r>
    </w:p>
    <w:p w:rsidR="00041AAF" w:rsidRPr="007F3D05" w:rsidRDefault="00041AAF" w:rsidP="00041AAF">
      <w:pPr>
        <w:ind w:firstLine="709"/>
        <w:jc w:val="right"/>
        <w:rPr>
          <w:rFonts w:ascii="Times New Roman" w:hAnsi="Times New Roman"/>
        </w:rPr>
      </w:pPr>
      <w:r w:rsidRPr="007F3D05">
        <w:rPr>
          <w:rFonts w:ascii="Times New Roman" w:hAnsi="Times New Roman"/>
        </w:rPr>
        <w:t xml:space="preserve">к административному </w:t>
      </w:r>
    </w:p>
    <w:p w:rsidR="00041AAF" w:rsidRPr="007F3D05" w:rsidRDefault="00041AAF" w:rsidP="00041AAF">
      <w:pPr>
        <w:ind w:firstLine="709"/>
        <w:jc w:val="right"/>
        <w:rPr>
          <w:rFonts w:ascii="Times New Roman" w:hAnsi="Times New Roman"/>
        </w:rPr>
      </w:pPr>
      <w:r w:rsidRPr="007F3D05">
        <w:rPr>
          <w:rFonts w:ascii="Times New Roman" w:hAnsi="Times New Roman"/>
        </w:rPr>
        <w:t>регламенту</w:t>
      </w:r>
    </w:p>
    <w:p w:rsidR="00041AAF" w:rsidRPr="007F3D05" w:rsidRDefault="00041AAF" w:rsidP="00041AAF">
      <w:pPr>
        <w:autoSpaceDE w:val="0"/>
        <w:autoSpaceDN w:val="0"/>
        <w:adjustRightInd w:val="0"/>
        <w:ind w:firstLine="709"/>
        <w:jc w:val="center"/>
        <w:rPr>
          <w:rFonts w:ascii="Times New Roman" w:hAnsi="Times New Roman"/>
        </w:rPr>
      </w:pPr>
    </w:p>
    <w:p w:rsidR="00041AAF" w:rsidRPr="007F3D05" w:rsidRDefault="00041AAF" w:rsidP="00041AAF">
      <w:pPr>
        <w:autoSpaceDE w:val="0"/>
        <w:autoSpaceDN w:val="0"/>
        <w:adjustRightInd w:val="0"/>
        <w:ind w:firstLine="709"/>
        <w:jc w:val="center"/>
        <w:rPr>
          <w:rFonts w:ascii="Times New Roman" w:hAnsi="Times New Roman"/>
        </w:rPr>
      </w:pPr>
      <w:r w:rsidRPr="007F3D05">
        <w:rPr>
          <w:rFonts w:ascii="Times New Roman" w:hAnsi="Times New Roman"/>
        </w:rPr>
        <w:t>РАСПИСКА</w:t>
      </w:r>
    </w:p>
    <w:p w:rsidR="00041AAF" w:rsidRPr="007F3D05" w:rsidRDefault="00041AAF" w:rsidP="00041AAF">
      <w:pPr>
        <w:autoSpaceDE w:val="0"/>
        <w:autoSpaceDN w:val="0"/>
        <w:adjustRightInd w:val="0"/>
        <w:ind w:firstLine="709"/>
        <w:jc w:val="center"/>
        <w:rPr>
          <w:rFonts w:ascii="Times New Roman" w:hAnsi="Times New Roman"/>
        </w:rPr>
      </w:pPr>
      <w:r w:rsidRPr="007F3D05">
        <w:rPr>
          <w:rFonts w:ascii="Times New Roman" w:hAnsi="Times New Roman"/>
        </w:rPr>
        <w:t>в получении документов, представленных для принятия решения</w:t>
      </w:r>
    </w:p>
    <w:p w:rsidR="00041AAF" w:rsidRPr="007F3D05" w:rsidRDefault="00041AAF" w:rsidP="00041AAF">
      <w:pPr>
        <w:autoSpaceDE w:val="0"/>
        <w:autoSpaceDN w:val="0"/>
        <w:adjustRightInd w:val="0"/>
        <w:ind w:firstLine="709"/>
        <w:jc w:val="center"/>
        <w:rPr>
          <w:rFonts w:ascii="Times New Roman" w:hAnsi="Times New Roman"/>
        </w:rPr>
      </w:pPr>
      <w:r w:rsidRPr="007F3D05">
        <w:rPr>
          <w:rFonts w:ascii="Times New Roman" w:hAnsi="Times New Roman"/>
        </w:rPr>
        <w:t>о прекращении права пожизненного наследуемого владения</w:t>
      </w:r>
    </w:p>
    <w:p w:rsidR="00041AAF" w:rsidRPr="007F3D05" w:rsidRDefault="00041AAF" w:rsidP="00041AAF">
      <w:pPr>
        <w:autoSpaceDE w:val="0"/>
        <w:autoSpaceDN w:val="0"/>
        <w:adjustRightInd w:val="0"/>
        <w:ind w:firstLine="709"/>
        <w:jc w:val="center"/>
        <w:rPr>
          <w:rFonts w:ascii="Times New Roman" w:hAnsi="Times New Roman"/>
        </w:rPr>
      </w:pPr>
      <w:r w:rsidRPr="007F3D05">
        <w:rPr>
          <w:rFonts w:ascii="Times New Roman" w:hAnsi="Times New Roman"/>
        </w:rPr>
        <w:t>земельным участком</w:t>
      </w:r>
    </w:p>
    <w:p w:rsidR="00041AAF" w:rsidRPr="007F3D05" w:rsidRDefault="00041AAF" w:rsidP="00041AAF">
      <w:pPr>
        <w:autoSpaceDE w:val="0"/>
        <w:autoSpaceDN w:val="0"/>
        <w:adjustRightInd w:val="0"/>
        <w:ind w:firstLine="709"/>
        <w:jc w:val="both"/>
        <w:outlineLvl w:val="0"/>
        <w:rPr>
          <w:rFonts w:ascii="Times New Roman" w:hAnsi="Times New Roman"/>
        </w:rPr>
      </w:pP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Настоящим удостоверяется, что заявитель</w:t>
      </w:r>
    </w:p>
    <w:p w:rsidR="00041AAF" w:rsidRPr="007F3D05" w:rsidRDefault="00041AAF" w:rsidP="00041AAF">
      <w:pPr>
        <w:autoSpaceDE w:val="0"/>
        <w:autoSpaceDN w:val="0"/>
        <w:adjustRightInd w:val="0"/>
        <w:jc w:val="both"/>
        <w:rPr>
          <w:rFonts w:ascii="Times New Roman" w:hAnsi="Times New Roman"/>
        </w:rPr>
      </w:pPr>
      <w:r w:rsidRPr="007F3D05">
        <w:rPr>
          <w:rFonts w:ascii="Times New Roman" w:hAnsi="Times New Roman"/>
        </w:rPr>
        <w:t>__________________________________________________________________</w:t>
      </w:r>
    </w:p>
    <w:p w:rsidR="00041AAF" w:rsidRPr="007F3D05" w:rsidRDefault="00041AAF" w:rsidP="00041AAF">
      <w:pPr>
        <w:autoSpaceDE w:val="0"/>
        <w:autoSpaceDN w:val="0"/>
        <w:adjustRightInd w:val="0"/>
        <w:ind w:firstLine="709"/>
        <w:jc w:val="both"/>
        <w:rPr>
          <w:rFonts w:ascii="Times New Roman" w:hAnsi="Times New Roman"/>
        </w:rPr>
      </w:pPr>
      <w:r w:rsidRPr="007F3D05">
        <w:rPr>
          <w:rFonts w:ascii="Times New Roman" w:hAnsi="Times New Roman"/>
        </w:rPr>
        <w:t xml:space="preserve">                         (фамилия, имя, отчество)</w:t>
      </w:r>
    </w:p>
    <w:p w:rsidR="00041AAF" w:rsidRPr="007F3D05" w:rsidRDefault="00041AAF" w:rsidP="00041AAF">
      <w:pPr>
        <w:autoSpaceDE w:val="0"/>
        <w:autoSpaceDN w:val="0"/>
        <w:adjustRightInd w:val="0"/>
        <w:jc w:val="both"/>
        <w:rPr>
          <w:rFonts w:ascii="Times New Roman" w:hAnsi="Times New Roman"/>
        </w:rPr>
      </w:pPr>
      <w:r w:rsidRPr="007F3D05">
        <w:rPr>
          <w:rFonts w:ascii="Times New Roman" w:hAnsi="Times New Roman"/>
        </w:rPr>
        <w:t>представил, а сотрудник администрации _______________ _________________ получил «_____» ________________ _________ документы                                      (число) (месяц прописью)  (год)</w:t>
      </w:r>
    </w:p>
    <w:p w:rsidR="00041AAF" w:rsidRPr="007F3D05" w:rsidRDefault="00041AAF" w:rsidP="00041AAF">
      <w:pPr>
        <w:autoSpaceDE w:val="0"/>
        <w:autoSpaceDN w:val="0"/>
        <w:adjustRightInd w:val="0"/>
        <w:jc w:val="both"/>
        <w:rPr>
          <w:rFonts w:ascii="Times New Roman" w:hAnsi="Times New Roman"/>
        </w:rPr>
      </w:pPr>
      <w:r w:rsidRPr="007F3D05">
        <w:rPr>
          <w:rFonts w:ascii="Times New Roman" w:hAnsi="Times New Roman"/>
        </w:rPr>
        <w:t xml:space="preserve">в количестве _______________________________ экземпляров </w:t>
      </w:r>
      <w:proofErr w:type="gramStart"/>
      <w:r w:rsidRPr="007F3D05">
        <w:rPr>
          <w:rFonts w:ascii="Times New Roman" w:hAnsi="Times New Roman"/>
        </w:rPr>
        <w:t>по</w:t>
      </w:r>
      <w:proofErr w:type="gramEnd"/>
    </w:p>
    <w:p w:rsidR="00041AAF" w:rsidRPr="007F3D05" w:rsidRDefault="00041AAF" w:rsidP="00041AAF">
      <w:pPr>
        <w:autoSpaceDE w:val="0"/>
        <w:autoSpaceDN w:val="0"/>
        <w:adjustRightInd w:val="0"/>
        <w:ind w:left="2124" w:firstLine="708"/>
        <w:jc w:val="both"/>
        <w:rPr>
          <w:rFonts w:ascii="Times New Roman" w:hAnsi="Times New Roman"/>
        </w:rPr>
      </w:pPr>
      <w:r w:rsidRPr="007F3D05">
        <w:rPr>
          <w:rFonts w:ascii="Times New Roman" w:hAnsi="Times New Roman"/>
        </w:rPr>
        <w:t>(прописью)</w:t>
      </w:r>
    </w:p>
    <w:p w:rsidR="00041AAF" w:rsidRPr="007F3D05" w:rsidRDefault="00041AAF" w:rsidP="00041AAF">
      <w:pPr>
        <w:autoSpaceDE w:val="0"/>
        <w:autoSpaceDN w:val="0"/>
        <w:adjustRightInd w:val="0"/>
        <w:jc w:val="both"/>
        <w:rPr>
          <w:rFonts w:ascii="Times New Roman" w:hAnsi="Times New Roman"/>
        </w:rPr>
      </w:pPr>
      <w:r w:rsidRPr="007F3D05">
        <w:rPr>
          <w:rFonts w:ascii="Times New Roman" w:hAnsi="Times New Roman"/>
        </w:rPr>
        <w:t xml:space="preserve">прилагаемому к заявлению перечню документов, необходимых для  принятия  </w:t>
      </w:r>
      <w:proofErr w:type="gramStart"/>
      <w:r w:rsidRPr="007F3D05">
        <w:rPr>
          <w:rFonts w:ascii="Times New Roman" w:hAnsi="Times New Roman"/>
        </w:rPr>
        <w:t>решения</w:t>
      </w:r>
      <w:proofErr w:type="gramEnd"/>
      <w:r w:rsidRPr="007F3D05">
        <w:rPr>
          <w:rFonts w:ascii="Times New Roman" w:hAnsi="Times New Roman"/>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041AAF" w:rsidRPr="007F3D05" w:rsidRDefault="00041AAF" w:rsidP="00041AAF">
      <w:pPr>
        <w:autoSpaceDE w:val="0"/>
        <w:autoSpaceDN w:val="0"/>
        <w:adjustRightInd w:val="0"/>
        <w:rPr>
          <w:rFonts w:ascii="Times New Roman" w:hAnsi="Times New Roman"/>
        </w:rPr>
      </w:pPr>
      <w:r w:rsidRPr="007F3D05">
        <w:rPr>
          <w:rFonts w:ascii="Times New Roman" w:hAnsi="Times New Roman"/>
        </w:rPr>
        <w:t>__________________________________________________________________</w:t>
      </w:r>
    </w:p>
    <w:p w:rsidR="00041AAF" w:rsidRPr="007F3D05" w:rsidRDefault="00041AAF" w:rsidP="00041AAF">
      <w:pPr>
        <w:autoSpaceDE w:val="0"/>
        <w:autoSpaceDN w:val="0"/>
        <w:adjustRightInd w:val="0"/>
        <w:rPr>
          <w:rFonts w:ascii="Times New Roman" w:hAnsi="Times New Roman"/>
        </w:rPr>
      </w:pPr>
      <w:r w:rsidRPr="007F3D05">
        <w:rPr>
          <w:rFonts w:ascii="Times New Roman" w:hAnsi="Times New Roman"/>
        </w:rPr>
        <w:t>__________________________________________________________________</w:t>
      </w:r>
    </w:p>
    <w:p w:rsidR="00041AAF" w:rsidRPr="007F3D05" w:rsidRDefault="00041AAF" w:rsidP="00041AAF">
      <w:pPr>
        <w:autoSpaceDE w:val="0"/>
        <w:autoSpaceDN w:val="0"/>
        <w:adjustRightInd w:val="0"/>
        <w:rPr>
          <w:rFonts w:ascii="Times New Roman" w:hAnsi="Times New Roman"/>
        </w:rPr>
      </w:pPr>
      <w:r w:rsidRPr="007F3D05">
        <w:rPr>
          <w:rFonts w:ascii="Times New Roman" w:hAnsi="Times New Roman"/>
        </w:rPr>
        <w:t>_________________________________________________________________</w:t>
      </w:r>
    </w:p>
    <w:p w:rsidR="00041AAF" w:rsidRPr="007F3D05" w:rsidRDefault="00041AAF" w:rsidP="00041AAF">
      <w:pPr>
        <w:pStyle w:val="ConsPlusNonformat"/>
        <w:ind w:firstLine="709"/>
        <w:jc w:val="both"/>
        <w:rPr>
          <w:rFonts w:ascii="Times New Roman" w:hAnsi="Times New Roman" w:cs="Times New Roman"/>
          <w:sz w:val="28"/>
          <w:szCs w:val="28"/>
        </w:rPr>
      </w:pPr>
    </w:p>
    <w:p w:rsidR="00041AAF" w:rsidRPr="007F3D05" w:rsidRDefault="00041AAF" w:rsidP="00041AAF">
      <w:pPr>
        <w:pStyle w:val="ConsPlusNonformat"/>
        <w:jc w:val="both"/>
        <w:rPr>
          <w:rFonts w:ascii="Times New Roman" w:hAnsi="Times New Roman" w:cs="Times New Roman"/>
          <w:sz w:val="28"/>
          <w:szCs w:val="28"/>
        </w:rPr>
      </w:pPr>
      <w:r w:rsidRPr="007F3D05">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41AAF" w:rsidRPr="007F3D05" w:rsidRDefault="00041AAF" w:rsidP="00041AAF">
      <w:pPr>
        <w:pStyle w:val="ConsPlusNonformat"/>
        <w:jc w:val="both"/>
        <w:rPr>
          <w:rFonts w:ascii="Times New Roman" w:hAnsi="Times New Roman" w:cs="Times New Roman"/>
          <w:sz w:val="28"/>
          <w:szCs w:val="28"/>
        </w:rPr>
      </w:pPr>
      <w:r w:rsidRPr="007F3D05">
        <w:rPr>
          <w:rFonts w:ascii="Times New Roman" w:hAnsi="Times New Roman" w:cs="Times New Roman"/>
          <w:sz w:val="28"/>
          <w:szCs w:val="28"/>
        </w:rPr>
        <w:t>_______________________        ______________       ______________________</w:t>
      </w:r>
    </w:p>
    <w:p w:rsidR="00041AAF" w:rsidRPr="007F3D05" w:rsidRDefault="00041AAF" w:rsidP="00041AAF">
      <w:pPr>
        <w:pStyle w:val="ConsPlusNonformat"/>
        <w:ind w:firstLine="709"/>
        <w:rPr>
          <w:rFonts w:ascii="Times New Roman" w:hAnsi="Times New Roman" w:cs="Times New Roman"/>
          <w:sz w:val="28"/>
          <w:szCs w:val="28"/>
        </w:rPr>
      </w:pPr>
      <w:proofErr w:type="gramStart"/>
      <w:r w:rsidRPr="007F3D05">
        <w:rPr>
          <w:rFonts w:ascii="Times New Roman" w:hAnsi="Times New Roman" w:cs="Times New Roman"/>
          <w:sz w:val="28"/>
          <w:szCs w:val="28"/>
        </w:rPr>
        <w:t>(должность специалиста,                         (подпись)                      (расшифровка подписи)</w:t>
      </w:r>
      <w:proofErr w:type="gramEnd"/>
    </w:p>
    <w:p w:rsidR="00041AAF" w:rsidRPr="007F3D05" w:rsidRDefault="00041AAF" w:rsidP="00041AAF">
      <w:pPr>
        <w:pStyle w:val="ConsPlusNonformat"/>
        <w:ind w:firstLine="709"/>
        <w:rPr>
          <w:rFonts w:ascii="Times New Roman" w:hAnsi="Times New Roman" w:cs="Times New Roman"/>
          <w:sz w:val="28"/>
          <w:szCs w:val="28"/>
        </w:rPr>
      </w:pPr>
      <w:r w:rsidRPr="007F3D05">
        <w:rPr>
          <w:rFonts w:ascii="Times New Roman" w:hAnsi="Times New Roman" w:cs="Times New Roman"/>
          <w:sz w:val="28"/>
          <w:szCs w:val="28"/>
        </w:rPr>
        <w:t xml:space="preserve">      ответственного за</w:t>
      </w:r>
    </w:p>
    <w:p w:rsidR="00041AAF" w:rsidRPr="007F3D05" w:rsidRDefault="00041AAF" w:rsidP="00041AAF">
      <w:pPr>
        <w:pStyle w:val="ConsPlusNonformat"/>
        <w:ind w:firstLine="709"/>
        <w:rPr>
          <w:rFonts w:ascii="Times New Roman" w:hAnsi="Times New Roman" w:cs="Times New Roman"/>
          <w:sz w:val="28"/>
          <w:szCs w:val="28"/>
        </w:rPr>
      </w:pPr>
      <w:r w:rsidRPr="007F3D05">
        <w:rPr>
          <w:rFonts w:ascii="Times New Roman" w:hAnsi="Times New Roman" w:cs="Times New Roman"/>
          <w:sz w:val="28"/>
          <w:szCs w:val="28"/>
        </w:rPr>
        <w:t xml:space="preserve">    прием документов)</w:t>
      </w:r>
    </w:p>
    <w:p w:rsidR="00041AAF" w:rsidRPr="007F3D05" w:rsidRDefault="00041AAF" w:rsidP="00041AAF">
      <w:pPr>
        <w:rPr>
          <w:rFonts w:ascii="Times New Roman" w:hAnsi="Times New Roman"/>
        </w:rPr>
      </w:pPr>
    </w:p>
    <w:p w:rsidR="00041AAF" w:rsidRPr="007F3D05" w:rsidRDefault="00041AAF" w:rsidP="00041AAF">
      <w:pPr>
        <w:rPr>
          <w:rFonts w:ascii="Times New Roman" w:hAnsi="Times New Roman"/>
        </w:rPr>
      </w:pPr>
    </w:p>
    <w:p w:rsidR="00041AAF" w:rsidRPr="007F3D05" w:rsidRDefault="00041AAF" w:rsidP="00041AAF">
      <w:pPr>
        <w:rPr>
          <w:rFonts w:ascii="Times New Roman" w:hAnsi="Times New Roman"/>
        </w:rPr>
      </w:pPr>
    </w:p>
    <w:p w:rsidR="00A846D7" w:rsidRDefault="00A846D7"/>
    <w:sectPr w:rsidR="00A846D7" w:rsidSect="00A846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5EA" w:rsidRDefault="003735EA" w:rsidP="00041AAF">
      <w:r>
        <w:separator/>
      </w:r>
    </w:p>
  </w:endnote>
  <w:endnote w:type="continuationSeparator" w:id="1">
    <w:p w:rsidR="003735EA" w:rsidRDefault="003735EA" w:rsidP="00041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5EA" w:rsidRDefault="003735EA" w:rsidP="00041AAF">
      <w:r>
        <w:separator/>
      </w:r>
    </w:p>
  </w:footnote>
  <w:footnote w:type="continuationSeparator" w:id="1">
    <w:p w:rsidR="003735EA" w:rsidRDefault="003735EA" w:rsidP="00041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41AAF"/>
    <w:rsid w:val="00025CD0"/>
    <w:rsid w:val="00041AAF"/>
    <w:rsid w:val="001407A4"/>
    <w:rsid w:val="001854B8"/>
    <w:rsid w:val="003735EA"/>
    <w:rsid w:val="004641D4"/>
    <w:rsid w:val="00517729"/>
    <w:rsid w:val="00A30CDF"/>
    <w:rsid w:val="00A846D7"/>
    <w:rsid w:val="00DC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AAF"/>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041AAF"/>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AAF"/>
    <w:rPr>
      <w:rFonts w:ascii="Times New Roman" w:eastAsia="Times New Roman" w:hAnsi="Times New Roman" w:cs="Times New Roman"/>
      <w:sz w:val="24"/>
      <w:szCs w:val="20"/>
      <w:lang w:eastAsia="ru-RU"/>
    </w:rPr>
  </w:style>
  <w:style w:type="paragraph" w:styleId="a3">
    <w:name w:val="List Paragraph"/>
    <w:basedOn w:val="a"/>
    <w:uiPriority w:val="34"/>
    <w:qFormat/>
    <w:rsid w:val="00041AAF"/>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character" w:customStyle="1" w:styleId="FontStyle11">
    <w:name w:val="Font Style11"/>
    <w:uiPriority w:val="99"/>
    <w:rsid w:val="00041AAF"/>
    <w:rPr>
      <w:rFonts w:ascii="Times New Roman" w:hAnsi="Times New Roman" w:cs="Times New Roman"/>
      <w:sz w:val="26"/>
      <w:szCs w:val="26"/>
    </w:rPr>
  </w:style>
  <w:style w:type="paragraph" w:customStyle="1" w:styleId="ConsPlusNormal">
    <w:name w:val="ConsPlusNormal"/>
    <w:next w:val="a"/>
    <w:link w:val="ConsPlusNormal0"/>
    <w:rsid w:val="00041A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41AAF"/>
    <w:rPr>
      <w:rFonts w:ascii="Arial" w:eastAsia="Times New Roman" w:hAnsi="Arial" w:cs="Arial"/>
      <w:sz w:val="20"/>
      <w:szCs w:val="20"/>
      <w:lang w:eastAsia="ar-SA"/>
    </w:rPr>
  </w:style>
  <w:style w:type="paragraph" w:customStyle="1" w:styleId="ConsPlusTitle">
    <w:name w:val="ConsPlusTitle"/>
    <w:link w:val="ConsPlusTitle0"/>
    <w:rsid w:val="00041A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41AA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rsid w:val="00041AAF"/>
    <w:pPr>
      <w:widowControl/>
      <w:suppressAutoHyphens w:val="0"/>
    </w:pPr>
    <w:rPr>
      <w:rFonts w:ascii="Times New Roman" w:eastAsia="Times New Roman" w:hAnsi="Times New Roman"/>
      <w:color w:val="auto"/>
      <w:sz w:val="20"/>
      <w:szCs w:val="20"/>
      <w:lang w:bidi="ar-SA"/>
    </w:rPr>
  </w:style>
  <w:style w:type="character" w:customStyle="1" w:styleId="a5">
    <w:name w:val="Текст сноски Знак"/>
    <w:basedOn w:val="a0"/>
    <w:link w:val="a4"/>
    <w:rsid w:val="00041AAF"/>
    <w:rPr>
      <w:rFonts w:ascii="Times New Roman" w:eastAsia="Times New Roman" w:hAnsi="Times New Roman" w:cs="Times New Roman"/>
      <w:sz w:val="20"/>
      <w:szCs w:val="20"/>
      <w:lang w:eastAsia="ru-RU"/>
    </w:rPr>
  </w:style>
  <w:style w:type="character" w:styleId="a6">
    <w:name w:val="footnote reference"/>
    <w:rsid w:val="00041AAF"/>
    <w:rPr>
      <w:vertAlign w:val="superscript"/>
    </w:rPr>
  </w:style>
  <w:style w:type="character" w:styleId="a7">
    <w:name w:val="Hyperlink"/>
    <w:semiHidden/>
    <w:unhideWhenUsed/>
    <w:rsid w:val="00041AAF"/>
    <w:rPr>
      <w:color w:val="0000FF"/>
      <w:u w:val="single"/>
    </w:rPr>
  </w:style>
  <w:style w:type="character" w:customStyle="1" w:styleId="ConsPlusTitle0">
    <w:name w:val="ConsPlusTitle Знак"/>
    <w:link w:val="ConsPlusTitle"/>
    <w:locked/>
    <w:rsid w:val="00041AAF"/>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avsk.nusm@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7789</Words>
  <Characters>44402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5</cp:revision>
  <dcterms:created xsi:type="dcterms:W3CDTF">2017-04-03T06:59:00Z</dcterms:created>
  <dcterms:modified xsi:type="dcterms:W3CDTF">2017-05-03T10:44:00Z</dcterms:modified>
</cp:coreProperties>
</file>