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D3" w:rsidRDefault="00D365D3" w:rsidP="00D365D3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D365D3" w:rsidRDefault="00D365D3" w:rsidP="00D365D3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РОЖДЕСТВЕНСКО-ХАВСКОГО СЕЛЬСКОГО ПОСЕЛЕНИЯ НОВОУСМАНСКОГО МУНИЦИПАЛЬНОГО РАЙОНА</w:t>
      </w:r>
    </w:p>
    <w:p w:rsidR="00D365D3" w:rsidRDefault="00D365D3" w:rsidP="00D365D3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365D3" w:rsidRDefault="00D365D3" w:rsidP="00D365D3">
      <w:pPr>
        <w:pStyle w:val="ConsNormal0"/>
        <w:ind w:firstLine="0"/>
        <w:outlineLvl w:val="0"/>
        <w:rPr>
          <w:rFonts w:ascii="Times New Roman" w:hAnsi="Times New Roman"/>
          <w:bCs/>
          <w:sz w:val="28"/>
          <w:szCs w:val="28"/>
        </w:rPr>
      </w:pPr>
    </w:p>
    <w:p w:rsidR="00D365D3" w:rsidRDefault="00D365D3" w:rsidP="00D365D3">
      <w:pPr>
        <w:pStyle w:val="ConsNormal0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D365D3" w:rsidRDefault="00D365D3" w:rsidP="00D365D3">
      <w:pPr>
        <w:rPr>
          <w:bCs w:val="0"/>
        </w:rPr>
      </w:pPr>
    </w:p>
    <w:p w:rsidR="00D365D3" w:rsidRDefault="00D365D3" w:rsidP="00D365D3">
      <w:pPr>
        <w:rPr>
          <w:bCs w:val="0"/>
        </w:rPr>
      </w:pPr>
      <w:r>
        <w:rPr>
          <w:bCs w:val="0"/>
        </w:rPr>
        <w:t xml:space="preserve">от   </w:t>
      </w:r>
      <w:r w:rsidR="00C51223">
        <w:rPr>
          <w:bCs w:val="0"/>
        </w:rPr>
        <w:t xml:space="preserve">26 марта </w:t>
      </w:r>
      <w:r>
        <w:rPr>
          <w:bCs w:val="0"/>
        </w:rPr>
        <w:t xml:space="preserve">2018 г. № </w:t>
      </w:r>
      <w:r w:rsidR="00C51223">
        <w:rPr>
          <w:bCs w:val="0"/>
        </w:rPr>
        <w:t>106</w:t>
      </w:r>
    </w:p>
    <w:p w:rsidR="00D365D3" w:rsidRDefault="00D365D3" w:rsidP="00D365D3">
      <w:pPr>
        <w:rPr>
          <w:bCs w:val="0"/>
        </w:rPr>
      </w:pPr>
      <w:proofErr w:type="gramStart"/>
      <w:r>
        <w:rPr>
          <w:bCs w:val="0"/>
        </w:rPr>
        <w:t>с</w:t>
      </w:r>
      <w:proofErr w:type="gramEnd"/>
      <w:r>
        <w:rPr>
          <w:bCs w:val="0"/>
        </w:rPr>
        <w:t>. Рождественская Хава</w:t>
      </w:r>
    </w:p>
    <w:p w:rsidR="00D365D3" w:rsidRDefault="00D365D3" w:rsidP="00D365D3">
      <w:pPr>
        <w:rPr>
          <w:bCs w:val="0"/>
        </w:rPr>
      </w:pPr>
    </w:p>
    <w:p w:rsidR="00D365D3" w:rsidRDefault="00D365D3" w:rsidP="00D365D3">
      <w:pPr>
        <w:rPr>
          <w:bCs w:val="0"/>
        </w:rPr>
      </w:pPr>
      <w:r>
        <w:rPr>
          <w:bCs w:val="0"/>
        </w:rPr>
        <w:t xml:space="preserve">О внесении изменений </w:t>
      </w:r>
      <w:proofErr w:type="gramStart"/>
      <w:r>
        <w:rPr>
          <w:bCs w:val="0"/>
        </w:rPr>
        <w:t>в</w:t>
      </w:r>
      <w:proofErr w:type="gramEnd"/>
      <w:r>
        <w:rPr>
          <w:bCs w:val="0"/>
        </w:rPr>
        <w:t xml:space="preserve"> </w:t>
      </w:r>
    </w:p>
    <w:p w:rsidR="00D365D3" w:rsidRDefault="00D365D3" w:rsidP="00D365D3">
      <w:pPr>
        <w:rPr>
          <w:bCs w:val="0"/>
        </w:rPr>
      </w:pPr>
      <w:r>
        <w:rPr>
          <w:bCs w:val="0"/>
        </w:rPr>
        <w:t xml:space="preserve">решение Совета народных депутатов </w:t>
      </w:r>
    </w:p>
    <w:p w:rsidR="00D365D3" w:rsidRDefault="00D365D3" w:rsidP="00D365D3">
      <w:pPr>
        <w:rPr>
          <w:bCs w:val="0"/>
        </w:rPr>
      </w:pPr>
      <w:r>
        <w:rPr>
          <w:bCs w:val="0"/>
        </w:rPr>
        <w:t xml:space="preserve">Рождественско-Хавского сельского </w:t>
      </w:r>
    </w:p>
    <w:p w:rsidR="00D365D3" w:rsidRDefault="00D365D3" w:rsidP="00D365D3">
      <w:pPr>
        <w:rPr>
          <w:bCs w:val="0"/>
        </w:rPr>
      </w:pPr>
      <w:r>
        <w:rPr>
          <w:bCs w:val="0"/>
        </w:rPr>
        <w:t>поселения  от 28.04.2016 г. № 38</w:t>
      </w:r>
    </w:p>
    <w:p w:rsidR="00D365D3" w:rsidRPr="00D365D3" w:rsidRDefault="00D365D3" w:rsidP="00D365D3">
      <w:pPr>
        <w:tabs>
          <w:tab w:val="left" w:pos="5670"/>
        </w:tabs>
        <w:ind w:right="3685"/>
        <w:rPr>
          <w:szCs w:val="28"/>
          <w:lang w:eastAsia="ar-SA"/>
        </w:rPr>
      </w:pPr>
      <w:proofErr w:type="gramStart"/>
      <w:r>
        <w:rPr>
          <w:szCs w:val="28"/>
          <w:lang w:eastAsia="ar-SA"/>
        </w:rPr>
        <w:t>«</w:t>
      </w:r>
      <w:r w:rsidRPr="00D365D3">
        <w:rPr>
          <w:szCs w:val="28"/>
          <w:lang w:eastAsia="ar-SA"/>
        </w:rPr>
        <w:t xml:space="preserve">Об утверждении Положения </w:t>
      </w:r>
      <w:r>
        <w:rPr>
          <w:szCs w:val="28"/>
          <w:lang w:eastAsia="ar-SA"/>
        </w:rPr>
        <w:t>о</w:t>
      </w:r>
      <w:r w:rsidRPr="00D365D3">
        <w:rPr>
          <w:szCs w:val="28"/>
          <w:lang w:eastAsia="ar-SA"/>
        </w:rPr>
        <w:t xml:space="preserve">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r w:rsidRPr="00D365D3">
        <w:rPr>
          <w:b/>
          <w:szCs w:val="28"/>
        </w:rPr>
        <w:t>»</w:t>
      </w:r>
      <w:proofErr w:type="gramEnd"/>
    </w:p>
    <w:p w:rsidR="00D365D3" w:rsidRDefault="00D365D3" w:rsidP="00D365D3"/>
    <w:p w:rsidR="00D365D3" w:rsidRDefault="00D365D3" w:rsidP="00D365D3"/>
    <w:p w:rsidR="00D365D3" w:rsidRDefault="00D365D3" w:rsidP="00D365D3">
      <w:pPr>
        <w:rPr>
          <w:bCs w:val="0"/>
        </w:rPr>
      </w:pPr>
      <w:r>
        <w:rPr>
          <w:szCs w:val="28"/>
        </w:rPr>
        <w:t xml:space="preserve">                  В</w:t>
      </w:r>
      <w:r w:rsidRPr="007E34A9">
        <w:rPr>
          <w:szCs w:val="28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>
        <w:t xml:space="preserve">гл. 31 Налогового кодекса Российской Федерации,  Уставом  </w:t>
      </w:r>
      <w:r>
        <w:rPr>
          <w:bCs w:val="0"/>
        </w:rPr>
        <w:t>Рождественско-Хавского сельского поселения, рассмотрев протест прокуратуры  Новоусманского района Воронежской области от 26.02.2018 г. № 2-1-2018, Совет народных депутатов Рождественско-Хавского сельского поселения</w:t>
      </w:r>
    </w:p>
    <w:p w:rsidR="00D365D3" w:rsidRDefault="00D365D3" w:rsidP="00D365D3">
      <w:pPr>
        <w:rPr>
          <w:bCs w:val="0"/>
        </w:rPr>
      </w:pPr>
    </w:p>
    <w:p w:rsidR="00D365D3" w:rsidRDefault="00D365D3" w:rsidP="00D365D3">
      <w:pPr>
        <w:jc w:val="center"/>
        <w:rPr>
          <w:bCs w:val="0"/>
        </w:rPr>
      </w:pPr>
      <w:proofErr w:type="gramStart"/>
      <w:r>
        <w:rPr>
          <w:bCs w:val="0"/>
        </w:rPr>
        <w:t>Р</w:t>
      </w:r>
      <w:proofErr w:type="gramEnd"/>
      <w:r>
        <w:rPr>
          <w:bCs w:val="0"/>
        </w:rPr>
        <w:t xml:space="preserve"> Е Ш И Л :</w:t>
      </w:r>
    </w:p>
    <w:p w:rsidR="00D365D3" w:rsidRDefault="00D365D3" w:rsidP="00D365D3">
      <w:pPr>
        <w:jc w:val="center"/>
        <w:rPr>
          <w:bCs w:val="0"/>
        </w:rPr>
      </w:pPr>
    </w:p>
    <w:p w:rsidR="00D365D3" w:rsidRPr="00D365D3" w:rsidRDefault="00D365D3" w:rsidP="00D365D3">
      <w:pPr>
        <w:ind w:right="-1" w:firstLine="709"/>
        <w:rPr>
          <w:szCs w:val="28"/>
        </w:rPr>
      </w:pPr>
      <w:proofErr w:type="gramStart"/>
      <w:r w:rsidRPr="00D365D3">
        <w:rPr>
          <w:szCs w:val="28"/>
        </w:rPr>
        <w:t xml:space="preserve">1.Внести в  решение Совета народных депутатов </w:t>
      </w:r>
      <w:r>
        <w:rPr>
          <w:szCs w:val="28"/>
        </w:rPr>
        <w:t>Рождественско-Хавского</w:t>
      </w:r>
      <w:r w:rsidRPr="00D365D3">
        <w:rPr>
          <w:szCs w:val="28"/>
        </w:rPr>
        <w:t xml:space="preserve"> сельского поселения Новоусманского муниципального района Воронежской области </w:t>
      </w:r>
      <w:r>
        <w:rPr>
          <w:szCs w:val="28"/>
        </w:rPr>
        <w:t xml:space="preserve"> </w:t>
      </w:r>
      <w:r w:rsidRPr="00D365D3">
        <w:rPr>
          <w:szCs w:val="28"/>
        </w:rPr>
        <w:t xml:space="preserve">от </w:t>
      </w:r>
      <w:r>
        <w:rPr>
          <w:szCs w:val="28"/>
        </w:rPr>
        <w:t>28</w:t>
      </w:r>
      <w:r w:rsidRPr="00D365D3">
        <w:rPr>
          <w:szCs w:val="28"/>
        </w:rPr>
        <w:t>.04.2016г.</w:t>
      </w:r>
      <w:r>
        <w:rPr>
          <w:szCs w:val="28"/>
        </w:rPr>
        <w:t xml:space="preserve"> № 38 </w:t>
      </w:r>
      <w:r w:rsidRPr="00D365D3">
        <w:rPr>
          <w:szCs w:val="28"/>
        </w:rPr>
        <w:t xml:space="preserve"> «Об утверждении Положения </w:t>
      </w:r>
      <w:r>
        <w:rPr>
          <w:szCs w:val="28"/>
        </w:rPr>
        <w:t>о</w:t>
      </w:r>
      <w:r w:rsidRPr="00D365D3">
        <w:rPr>
          <w:szCs w:val="28"/>
        </w:rPr>
        <w:t xml:space="preserve">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      должности, и соблюдения ограничений лицами, замещающими муниципальные должности, а также о </w:t>
      </w:r>
      <w:r w:rsidRPr="00D365D3">
        <w:rPr>
          <w:szCs w:val="28"/>
        </w:rPr>
        <w:lastRenderedPageBreak/>
        <w:t>порядке рассмотрения вопросов, касающихся соблюдения требований к должностному поведению лиц</w:t>
      </w:r>
      <w:proofErr w:type="gramEnd"/>
      <w:r w:rsidRPr="00D365D3">
        <w:rPr>
          <w:szCs w:val="28"/>
        </w:rPr>
        <w:t>, замещающих муниципальные должности и урегулирования конфликта интересов</w:t>
      </w:r>
      <w:r w:rsidRPr="00D365D3">
        <w:rPr>
          <w:b/>
          <w:szCs w:val="28"/>
        </w:rPr>
        <w:t xml:space="preserve">» </w:t>
      </w:r>
      <w:r w:rsidRPr="00D365D3">
        <w:rPr>
          <w:szCs w:val="28"/>
        </w:rPr>
        <w:t>следующие изменения</w:t>
      </w:r>
      <w:r w:rsidR="00321FCE">
        <w:rPr>
          <w:szCs w:val="28"/>
        </w:rPr>
        <w:t xml:space="preserve"> в положение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1.1. Подпункт 4.1. пункта 4 изложить в следующей редакции: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 xml:space="preserve">«4.1. Проверка достоверности и полноты сведений о доходах, об имуществе и обязательствах имущественного характера, </w:t>
      </w:r>
      <w:proofErr w:type="gramStart"/>
      <w:r w:rsidRPr="00D365D3">
        <w:rPr>
          <w:rFonts w:ascii="Times New Roman" w:hAnsi="Times New Roman" w:cs="Times New Roman"/>
          <w:sz w:val="28"/>
          <w:szCs w:val="28"/>
        </w:rPr>
        <w:t>представляемых лицами, замещающими муниципальные должности осуществляется</w:t>
      </w:r>
      <w:proofErr w:type="gramEnd"/>
      <w:r w:rsidRPr="00D365D3">
        <w:rPr>
          <w:rFonts w:ascii="Times New Roman" w:hAnsi="Times New Roman" w:cs="Times New Roman"/>
          <w:sz w:val="28"/>
          <w:szCs w:val="28"/>
        </w:rPr>
        <w:t xml:space="preserve">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5D3">
        <w:rPr>
          <w:rFonts w:ascii="Times New Roman" w:hAnsi="Times New Roman" w:cs="Times New Roman"/>
          <w:sz w:val="28"/>
          <w:szCs w:val="28"/>
        </w:rPr>
        <w:t>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абзацем,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законом от 25.12.2008 №273-ФЗ «О противодействии коррупции», Федеральным законом от 06.10.2003 №131-ФЗ «Об общих принципах организации местного самоуправления в Российской Федерации», другими федеральными законами.»;</w:t>
      </w:r>
      <w:proofErr w:type="gramEnd"/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1.2. подпункт 4.2. пункта 4 изложить в следующей редакции: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«4.2. Решение о проведении проверки, предусмотренной пунктом 4.1. настоящего Положения, принимается губернатором Воронежской области структурным подразделением по профилактике коррупционных и иных правонарушений правительства Воронежской области.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лица, замещающего муниципальную должность, и оформляется в письменной форме</w:t>
      </w:r>
      <w:proofErr w:type="gramStart"/>
      <w:r w:rsidRPr="00D365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1.3. подпункт 4.6. пункта 4 изложить в следующей редакции: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 xml:space="preserve">«4.6. При осуществлении проверки структурное подразделение по профилактике коррупционных и иных правонарушений правительства Воронежской области вправе проводить беседу с лицом, замещающим муниципальную должность, изучать представленные им сведения о доходах, направлять в установленном порядке необходимые запросы. О результатах проверки информируется губернатор Воронежской области и </w:t>
      </w:r>
      <w:proofErr w:type="gramStart"/>
      <w:r w:rsidRPr="00D365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65D3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предоставляется доклад для принятия соответствующего решения</w:t>
      </w:r>
      <w:proofErr w:type="gramStart"/>
      <w:r w:rsidRPr="00D365D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1.4. Абзац 1 подпункта 4.13. пункта 4 изложить в следующей редакции: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«</w:t>
      </w:r>
      <w:r w:rsidR="00321FCE">
        <w:rPr>
          <w:rFonts w:ascii="Times New Roman" w:hAnsi="Times New Roman" w:cs="Times New Roman"/>
          <w:sz w:val="28"/>
          <w:szCs w:val="28"/>
        </w:rPr>
        <w:t xml:space="preserve">4.13. </w:t>
      </w:r>
      <w:r w:rsidRPr="00D365D3">
        <w:rPr>
          <w:rFonts w:ascii="Times New Roman" w:hAnsi="Times New Roman" w:cs="Times New Roman"/>
          <w:sz w:val="28"/>
          <w:szCs w:val="28"/>
        </w:rPr>
        <w:t>По результатам проверки структурное подразделение по профилактике коррупционных и иных правонарушений правительства Воронежской области в установленном порядке представляет доклад в уполномоченный орган местного самоуправления. При этом в докладе должно содержаться одно из следующих предложений:»;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1.5. Абзац 1 подпункта 4.16. пункта 4 изложить в следующей редакции: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5D3">
        <w:rPr>
          <w:rFonts w:ascii="Times New Roman" w:hAnsi="Times New Roman" w:cs="Times New Roman"/>
          <w:sz w:val="28"/>
          <w:szCs w:val="28"/>
        </w:rPr>
        <w:t>«</w:t>
      </w:r>
      <w:r w:rsidR="00321FCE">
        <w:rPr>
          <w:rFonts w:ascii="Times New Roman" w:hAnsi="Times New Roman" w:cs="Times New Roman"/>
          <w:sz w:val="28"/>
          <w:szCs w:val="28"/>
        </w:rPr>
        <w:t xml:space="preserve">4.16. </w:t>
      </w:r>
      <w:r w:rsidRPr="00D365D3">
        <w:rPr>
          <w:rFonts w:ascii="Times New Roman" w:hAnsi="Times New Roman" w:cs="Times New Roman"/>
          <w:sz w:val="28"/>
          <w:szCs w:val="28"/>
        </w:rPr>
        <w:t>Совет народных депутатов, рассмотрев доклад и предложения структурного подразделения по профилактике коррупционных и иных правонарушений правительства Воронежской области, указанные в подпункте 4.13. настоящего Положения, принимает решение</w:t>
      </w:r>
      <w:proofErr w:type="gramStart"/>
      <w:r w:rsidRPr="00D365D3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D365D3">
        <w:rPr>
          <w:rFonts w:ascii="Times New Roman" w:hAnsi="Times New Roman" w:cs="Times New Roman"/>
          <w:sz w:val="28"/>
          <w:szCs w:val="28"/>
        </w:rPr>
        <w:t>.</w:t>
      </w:r>
    </w:p>
    <w:p w:rsidR="00D365D3" w:rsidRPr="00D365D3" w:rsidRDefault="00D365D3" w:rsidP="00D365D3">
      <w:pPr>
        <w:pStyle w:val="ConsPlusNormal0"/>
        <w:ind w:left="-142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5D3" w:rsidRPr="00D365D3" w:rsidRDefault="00D365D3" w:rsidP="00D365D3">
      <w:pPr>
        <w:spacing w:line="276" w:lineRule="auto"/>
        <w:rPr>
          <w:szCs w:val="28"/>
        </w:rPr>
      </w:pPr>
      <w:r w:rsidRPr="00D365D3">
        <w:rPr>
          <w:szCs w:val="28"/>
        </w:rPr>
        <w:t xml:space="preserve">2. Обнародовать настоящее решение на досках объявлений в администрации Рождественско-Хавского сельского поселения, здании  МОУ </w:t>
      </w:r>
      <w:proofErr w:type="spellStart"/>
      <w:r w:rsidRPr="00D365D3">
        <w:rPr>
          <w:szCs w:val="28"/>
        </w:rPr>
        <w:t>Рождественско-Хавская</w:t>
      </w:r>
      <w:proofErr w:type="spellEnd"/>
      <w:r w:rsidRPr="00D365D3">
        <w:rPr>
          <w:szCs w:val="28"/>
        </w:rPr>
        <w:t xml:space="preserve"> СОШ.  </w:t>
      </w:r>
    </w:p>
    <w:p w:rsidR="00D365D3" w:rsidRDefault="00D365D3" w:rsidP="00D365D3">
      <w:pPr>
        <w:spacing w:line="276" w:lineRule="auto"/>
        <w:rPr>
          <w:szCs w:val="28"/>
        </w:rPr>
      </w:pPr>
    </w:p>
    <w:p w:rsidR="00D365D3" w:rsidRPr="00D365D3" w:rsidRDefault="00D365D3" w:rsidP="00D365D3">
      <w:pPr>
        <w:spacing w:line="276" w:lineRule="auto"/>
        <w:rPr>
          <w:szCs w:val="28"/>
        </w:rPr>
      </w:pPr>
      <w:r w:rsidRPr="00D365D3">
        <w:rPr>
          <w:szCs w:val="28"/>
        </w:rPr>
        <w:t xml:space="preserve">3. </w:t>
      </w:r>
      <w:proofErr w:type="gramStart"/>
      <w:r w:rsidRPr="00D365D3">
        <w:rPr>
          <w:szCs w:val="28"/>
        </w:rPr>
        <w:t>Контроль за</w:t>
      </w:r>
      <w:proofErr w:type="gramEnd"/>
      <w:r w:rsidRPr="00D365D3">
        <w:rPr>
          <w:szCs w:val="28"/>
        </w:rPr>
        <w:t xml:space="preserve"> исполнением настоящего решения оставляю за собой.</w:t>
      </w:r>
    </w:p>
    <w:p w:rsidR="00D365D3" w:rsidRPr="00D365D3" w:rsidRDefault="00D365D3" w:rsidP="00D365D3">
      <w:pPr>
        <w:spacing w:line="276" w:lineRule="auto"/>
        <w:rPr>
          <w:szCs w:val="28"/>
        </w:rPr>
      </w:pPr>
    </w:p>
    <w:p w:rsidR="00D365D3" w:rsidRPr="00D365D3" w:rsidRDefault="00D365D3" w:rsidP="00D365D3">
      <w:pPr>
        <w:spacing w:line="276" w:lineRule="auto"/>
        <w:rPr>
          <w:szCs w:val="28"/>
        </w:rPr>
      </w:pPr>
      <w:r w:rsidRPr="00D365D3">
        <w:rPr>
          <w:szCs w:val="28"/>
        </w:rPr>
        <w:t>Глава Рождественско-Хавского</w:t>
      </w:r>
    </w:p>
    <w:p w:rsidR="00D365D3" w:rsidRPr="00D365D3" w:rsidRDefault="00D365D3" w:rsidP="00D365D3">
      <w:pPr>
        <w:spacing w:line="276" w:lineRule="auto"/>
        <w:rPr>
          <w:szCs w:val="28"/>
        </w:rPr>
      </w:pPr>
      <w:r w:rsidRPr="00D365D3">
        <w:rPr>
          <w:szCs w:val="28"/>
        </w:rPr>
        <w:t>сельского поселения                                                 М.А.БЫКОВСКИЙ</w:t>
      </w:r>
    </w:p>
    <w:p w:rsidR="007D207A" w:rsidRPr="00D365D3" w:rsidRDefault="007D207A">
      <w:pPr>
        <w:rPr>
          <w:szCs w:val="28"/>
        </w:rPr>
      </w:pPr>
    </w:p>
    <w:sectPr w:rsidR="007D207A" w:rsidRPr="00D365D3" w:rsidSect="002A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57699"/>
    <w:multiLevelType w:val="multilevel"/>
    <w:tmpl w:val="7546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65D3"/>
    <w:rsid w:val="00321FCE"/>
    <w:rsid w:val="00547A26"/>
    <w:rsid w:val="00753B1F"/>
    <w:rsid w:val="007D207A"/>
    <w:rsid w:val="0097410E"/>
    <w:rsid w:val="00C51223"/>
    <w:rsid w:val="00D3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D3"/>
    <w:pPr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"/>
    <w:basedOn w:val="a0"/>
    <w:link w:val="ConsNormal0"/>
    <w:locked/>
    <w:rsid w:val="00D365D3"/>
    <w:rPr>
      <w:rFonts w:ascii="Arial" w:eastAsia="Arial" w:hAnsi="Arial"/>
      <w:sz w:val="16"/>
      <w:szCs w:val="20"/>
      <w:lang w:eastAsia="ar-SA"/>
    </w:rPr>
  </w:style>
  <w:style w:type="paragraph" w:customStyle="1" w:styleId="ConsNormal0">
    <w:name w:val="ConsNormal"/>
    <w:link w:val="ConsNormal"/>
    <w:rsid w:val="00D365D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/>
      <w:sz w:val="16"/>
      <w:szCs w:val="20"/>
      <w:lang w:eastAsia="ar-SA"/>
    </w:rPr>
  </w:style>
  <w:style w:type="paragraph" w:styleId="a3">
    <w:name w:val="List Paragraph"/>
    <w:basedOn w:val="a"/>
    <w:uiPriority w:val="34"/>
    <w:qFormat/>
    <w:rsid w:val="00D365D3"/>
    <w:pPr>
      <w:ind w:left="720"/>
      <w:contextualSpacing/>
    </w:pPr>
  </w:style>
  <w:style w:type="paragraph" w:styleId="a4">
    <w:name w:val="Body Text"/>
    <w:basedOn w:val="a"/>
    <w:link w:val="a5"/>
    <w:rsid w:val="00D365D3"/>
    <w:rPr>
      <w:rFonts w:eastAsia="Times New Roman"/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365D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D365D3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rsid w:val="00D365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НАРОДНЫХ ДЕПУТАТОВ</vt:lpstr>
      <vt:lpstr>РОЖДЕСТВЕНСКО-ХАВСКОГО СЕЛЬСКОГО ПОСЕЛЕНИЯ НОВОУСМАНСКОГО МУНИЦИПАЛЬНОГО РАЙОНА</vt:lpstr>
      <vt:lpstr>ВОРОНЕЖСКОЙ ОБЛАСТИ</vt:lpstr>
      <vt:lpstr/>
      <vt:lpstr>РЕШЕНИЕ </vt:lpstr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5</cp:revision>
  <cp:lastPrinted>2018-03-26T07:31:00Z</cp:lastPrinted>
  <dcterms:created xsi:type="dcterms:W3CDTF">2018-03-26T08:19:00Z</dcterms:created>
  <dcterms:modified xsi:type="dcterms:W3CDTF">2018-04-03T06:44:00Z</dcterms:modified>
</cp:coreProperties>
</file>