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64" w:rsidRPr="009716DF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Сведения</w:t>
      </w:r>
    </w:p>
    <w:p w:rsidR="00B81D64" w:rsidRDefault="00B81D6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16DF">
        <w:rPr>
          <w:rFonts w:ascii="Times New Roman" w:hAnsi="Times New Roman" w:cs="Times New Roman"/>
          <w:sz w:val="24"/>
          <w:szCs w:val="24"/>
        </w:rPr>
        <w:t>О доходах,</w:t>
      </w:r>
      <w:r w:rsidR="00F53B54">
        <w:rPr>
          <w:rFonts w:ascii="Times New Roman" w:hAnsi="Times New Roman" w:cs="Times New Roman"/>
          <w:sz w:val="24"/>
          <w:szCs w:val="24"/>
        </w:rPr>
        <w:t xml:space="preserve"> расходах об </w:t>
      </w:r>
      <w:r w:rsidRPr="009716DF">
        <w:rPr>
          <w:rFonts w:ascii="Times New Roman" w:hAnsi="Times New Roman" w:cs="Times New Roman"/>
          <w:sz w:val="24"/>
          <w:szCs w:val="24"/>
        </w:rPr>
        <w:t xml:space="preserve"> имуществе и обязательствах имущественного характера</w:t>
      </w:r>
      <w:r w:rsidR="00F53B54"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 в Рождественско-</w:t>
      </w:r>
      <w:proofErr w:type="spellStart"/>
      <w:r w:rsidR="00F53B54">
        <w:rPr>
          <w:rFonts w:ascii="Times New Roman" w:hAnsi="Times New Roman" w:cs="Times New Roman"/>
          <w:sz w:val="24"/>
          <w:szCs w:val="24"/>
        </w:rPr>
        <w:t>Хавском</w:t>
      </w:r>
      <w:proofErr w:type="spellEnd"/>
      <w:r w:rsidR="00F53B54">
        <w:rPr>
          <w:rFonts w:ascii="Times New Roman" w:hAnsi="Times New Roman" w:cs="Times New Roman"/>
          <w:sz w:val="24"/>
          <w:szCs w:val="24"/>
        </w:rPr>
        <w:t xml:space="preserve"> сельском поселении Новоусманского муниципального района Воронежской области и членов их  семьи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DF">
        <w:rPr>
          <w:rFonts w:ascii="Times New Roman" w:hAnsi="Times New Roman" w:cs="Times New Roman"/>
          <w:sz w:val="24"/>
          <w:szCs w:val="24"/>
        </w:rPr>
        <w:t>за пери</w:t>
      </w:r>
      <w:r w:rsidR="00504E78">
        <w:rPr>
          <w:rFonts w:ascii="Times New Roman" w:hAnsi="Times New Roman" w:cs="Times New Roman"/>
          <w:sz w:val="24"/>
          <w:szCs w:val="24"/>
        </w:rPr>
        <w:t xml:space="preserve">од с 1 января </w:t>
      </w:r>
      <w:r w:rsidR="00F53B54">
        <w:rPr>
          <w:rFonts w:ascii="Times New Roman" w:hAnsi="Times New Roman" w:cs="Times New Roman"/>
          <w:sz w:val="24"/>
          <w:szCs w:val="24"/>
        </w:rPr>
        <w:t xml:space="preserve">2019 года </w:t>
      </w:r>
      <w:r w:rsidR="00504E78">
        <w:rPr>
          <w:rFonts w:ascii="Times New Roman" w:hAnsi="Times New Roman" w:cs="Times New Roman"/>
          <w:sz w:val="24"/>
          <w:szCs w:val="24"/>
        </w:rPr>
        <w:t>по 31 декабря 2020</w:t>
      </w:r>
      <w:r w:rsidR="003A0347">
        <w:rPr>
          <w:rFonts w:ascii="Times New Roman" w:hAnsi="Times New Roman" w:cs="Times New Roman"/>
          <w:sz w:val="24"/>
          <w:szCs w:val="24"/>
        </w:rPr>
        <w:t xml:space="preserve"> </w:t>
      </w:r>
      <w:r w:rsidRPr="009716DF">
        <w:rPr>
          <w:rFonts w:ascii="Times New Roman" w:hAnsi="Times New Roman" w:cs="Times New Roman"/>
          <w:sz w:val="24"/>
          <w:szCs w:val="24"/>
        </w:rPr>
        <w:t>года</w:t>
      </w:r>
    </w:p>
    <w:p w:rsidR="00F53B54" w:rsidRDefault="00F53B54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701"/>
        <w:gridCol w:w="1440"/>
        <w:gridCol w:w="1536"/>
        <w:gridCol w:w="1135"/>
        <w:gridCol w:w="1141"/>
        <w:gridCol w:w="1552"/>
        <w:gridCol w:w="1277"/>
        <w:gridCol w:w="1158"/>
        <w:gridCol w:w="1027"/>
        <w:gridCol w:w="1358"/>
      </w:tblGrid>
      <w:tr w:rsidR="00F53B54" w:rsidRPr="00604639" w:rsidTr="006E0CC8">
        <w:tc>
          <w:tcPr>
            <w:tcW w:w="567" w:type="dxa"/>
            <w:vMerge w:val="restart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1440" w:type="dxa"/>
            <w:vMerge w:val="restart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Декларированный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годовой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доход</w:t>
            </w:r>
          </w:p>
        </w:tc>
        <w:tc>
          <w:tcPr>
            <w:tcW w:w="5364" w:type="dxa"/>
            <w:gridSpan w:val="4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62" w:type="dxa"/>
            <w:gridSpan w:val="3"/>
            <w:vAlign w:val="center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 xml:space="preserve">Перечень объектов недвижимого имущества, </w:t>
            </w:r>
            <w:proofErr w:type="gramStart"/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находящихся</w:t>
            </w:r>
            <w:proofErr w:type="gramEnd"/>
            <w:r w:rsidRPr="00604639">
              <w:rPr>
                <w:rFonts w:ascii="Times New Roman" w:hAnsi="Times New Roman" w:cs="Times New Roman"/>
                <w:sz w:val="23"/>
                <w:szCs w:val="23"/>
              </w:rPr>
              <w:t xml:space="preserve"> в пользовании</w:t>
            </w:r>
          </w:p>
        </w:tc>
        <w:tc>
          <w:tcPr>
            <w:tcW w:w="1358" w:type="dxa"/>
            <w:vMerge w:val="restart"/>
          </w:tcPr>
          <w:p w:rsidR="00F53B54" w:rsidRPr="00AC0180" w:rsidRDefault="00F53B54" w:rsidP="006E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1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>приобретен-</w:t>
            </w:r>
            <w:proofErr w:type="spellStart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AC0180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</w:p>
        </w:tc>
      </w:tr>
      <w:tr w:rsidR="00F53B54" w:rsidRPr="00604639" w:rsidTr="006E0CC8">
        <w:tc>
          <w:tcPr>
            <w:tcW w:w="567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F53B54" w:rsidRPr="00604639" w:rsidRDefault="00F53B54" w:rsidP="006E0CC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</w:tcPr>
          <w:p w:rsidR="00F53B54" w:rsidRPr="0041106F" w:rsidRDefault="00F53B54" w:rsidP="006E0CC8">
            <w:pPr>
              <w:ind w:left="-13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6F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F53B54" w:rsidRPr="0041106F" w:rsidRDefault="00F53B54" w:rsidP="006E0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106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5" w:type="dxa"/>
          </w:tcPr>
          <w:p w:rsidR="00F53B54" w:rsidRPr="00604639" w:rsidRDefault="00F53B54" w:rsidP="006E0CC8">
            <w:pPr>
              <w:ind w:righ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Общая площадь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(кв. м)</w:t>
            </w:r>
          </w:p>
        </w:tc>
        <w:tc>
          <w:tcPr>
            <w:tcW w:w="1141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552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Транспортные средства</w:t>
            </w:r>
          </w:p>
        </w:tc>
        <w:tc>
          <w:tcPr>
            <w:tcW w:w="1277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58" w:type="dxa"/>
          </w:tcPr>
          <w:p w:rsidR="00F53B54" w:rsidRPr="00604639" w:rsidRDefault="00F53B54" w:rsidP="006E0CC8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Площадь</w:t>
            </w:r>
          </w:p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(кв. м)</w:t>
            </w:r>
          </w:p>
        </w:tc>
        <w:tc>
          <w:tcPr>
            <w:tcW w:w="1027" w:type="dxa"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Страна расположения</w:t>
            </w:r>
          </w:p>
        </w:tc>
        <w:tc>
          <w:tcPr>
            <w:tcW w:w="1358" w:type="dxa"/>
            <w:vMerge/>
          </w:tcPr>
          <w:p w:rsidR="00F53B54" w:rsidRPr="00604639" w:rsidRDefault="00F53B54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60FE" w:rsidRPr="00604639" w:rsidTr="006E0CC8">
        <w:tc>
          <w:tcPr>
            <w:tcW w:w="567" w:type="dxa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EE60FE" w:rsidRPr="009716DF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Чирков Евгений Викторович</w:t>
            </w:r>
          </w:p>
          <w:p w:rsidR="00EE60FE" w:rsidRPr="00604639" w:rsidRDefault="00EE60FE" w:rsidP="007746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Глава Рождественско-Хавского сельского поселения</w:t>
            </w:r>
          </w:p>
        </w:tc>
        <w:tc>
          <w:tcPr>
            <w:tcW w:w="1440" w:type="dxa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1645 461,62</w:t>
            </w:r>
          </w:p>
        </w:tc>
        <w:tc>
          <w:tcPr>
            <w:tcW w:w="1536" w:type="dxa"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административно-хозяйственный корпус</w:t>
            </w:r>
          </w:p>
          <w:p w:rsidR="00EE60FE" w:rsidRPr="00216AFE" w:rsidRDefault="00EE60FE" w:rsidP="006E0CC8">
            <w:pPr>
              <w:ind w:left="-131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5" w:type="dxa"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E60FE" w:rsidRPr="00604639" w:rsidRDefault="00EE60FE" w:rsidP="006E0CC8">
            <w:pPr>
              <w:ind w:right="-11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1" w:type="dxa"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Россия</w:t>
            </w:r>
          </w:p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2" w:type="dxa"/>
          </w:tcPr>
          <w:p w:rsidR="00EE60FE" w:rsidRPr="00C642A5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7" w:type="dxa"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58" w:type="dxa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027" w:type="dxa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8" w:type="dxa"/>
          </w:tcPr>
          <w:p w:rsidR="00EE60FE" w:rsidRDefault="00EE60FE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</w:tc>
      </w:tr>
      <w:tr w:rsidR="00EE60FE" w:rsidRPr="00604639" w:rsidTr="007A7341">
        <w:trPr>
          <w:trHeight w:val="540"/>
        </w:trPr>
        <w:tc>
          <w:tcPr>
            <w:tcW w:w="567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843" w:type="dxa"/>
            <w:vMerge w:val="restart"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Алексеевна</w:t>
            </w:r>
          </w:p>
          <w:p w:rsidR="00EE60FE" w:rsidRPr="00604639" w:rsidRDefault="00EE60FE" w:rsidP="007746C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04639">
              <w:rPr>
                <w:rFonts w:ascii="Times New Roman" w:hAnsi="Times New Roman" w:cs="Times New Roman"/>
                <w:sz w:val="23"/>
                <w:szCs w:val="23"/>
              </w:rPr>
              <w:t>Заместитель главы администрации</w:t>
            </w:r>
          </w:p>
        </w:tc>
        <w:tc>
          <w:tcPr>
            <w:tcW w:w="1440" w:type="dxa"/>
            <w:vMerge w:val="restart"/>
          </w:tcPr>
          <w:p w:rsidR="00EE60FE" w:rsidRPr="00604639" w:rsidRDefault="004E2C53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60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EE60FE">
              <w:rPr>
                <w:rFonts w:ascii="Times New Roman" w:hAnsi="Times New Roman" w:cs="Times New Roman"/>
                <w:sz w:val="24"/>
                <w:szCs w:val="24"/>
              </w:rPr>
              <w:t xml:space="preserve"> 953,50</w:t>
            </w:r>
          </w:p>
        </w:tc>
        <w:tc>
          <w:tcPr>
            <w:tcW w:w="1536" w:type="dxa"/>
            <w:vMerge w:val="restart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41" w:type="dxa"/>
            <w:vMerge w:val="restart"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58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027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58" w:type="dxa"/>
            <w:vMerge w:val="restart"/>
          </w:tcPr>
          <w:p w:rsidR="00EE60FE" w:rsidRDefault="00EE60FE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  <w:p w:rsidR="00EE60FE" w:rsidRDefault="00EE60FE" w:rsidP="007A7341"/>
          <w:p w:rsidR="00EE60FE" w:rsidRDefault="00EE60FE" w:rsidP="007A7341"/>
        </w:tc>
      </w:tr>
      <w:tr w:rsidR="00EE60FE" w:rsidRPr="00604639" w:rsidTr="007A7341">
        <w:trPr>
          <w:trHeight w:val="264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58" w:type="dxa"/>
            <w:vMerge/>
          </w:tcPr>
          <w:p w:rsidR="00EE60FE" w:rsidRDefault="00EE60FE"/>
        </w:tc>
      </w:tr>
      <w:tr w:rsidR="00EE60FE" w:rsidRPr="00604639" w:rsidTr="00551B59">
        <w:trPr>
          <w:trHeight w:val="675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0FE" w:rsidRPr="00604639" w:rsidTr="007746C3">
        <w:trPr>
          <w:trHeight w:val="390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</w:tcPr>
          <w:p w:rsidR="00EE60FE" w:rsidRPr="00604639" w:rsidRDefault="00EE60FE" w:rsidP="006E0CC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 w:val="restart"/>
          </w:tcPr>
          <w:p w:rsidR="00EE60FE" w:rsidRPr="00604639" w:rsidRDefault="00EE60FE" w:rsidP="007746C3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503238,20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1141" w:type="dxa"/>
            <w:tcBorders>
              <w:bottom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52" w:type="dxa"/>
            <w:vMerge w:val="restart"/>
          </w:tcPr>
          <w:p w:rsidR="00EE60FE" w:rsidRPr="00464DEC" w:rsidRDefault="00EE60FE" w:rsidP="004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Автомобильлегковой</w:t>
            </w:r>
            <w:proofErr w:type="spellEnd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:             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ВАЗ -217030 СЕДАН, 2008 г.</w:t>
            </w:r>
          </w:p>
          <w:p w:rsidR="00EE60FE" w:rsidRPr="00464DEC" w:rsidRDefault="00EE60FE" w:rsidP="00464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Автомобильлегковой</w:t>
            </w:r>
            <w:proofErr w:type="spellEnd"/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:   </w:t>
            </w:r>
          </w:p>
          <w:p w:rsidR="00EE60FE" w:rsidRPr="00604639" w:rsidRDefault="00EE60FE" w:rsidP="00464DEC">
            <w:pPr>
              <w:jc w:val="center"/>
              <w:rPr>
                <w:sz w:val="23"/>
                <w:szCs w:val="23"/>
              </w:rPr>
            </w:pP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r w:rsidRPr="00464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CERATO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64D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FORTE</w:t>
            </w:r>
            <w:r w:rsidRPr="00464DEC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77" w:type="dxa"/>
            <w:vMerge w:val="restart"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8" w:type="dxa"/>
            <w:vMerge w:val="restart"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027" w:type="dxa"/>
            <w:vMerge w:val="restart"/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 w:val="restart"/>
          </w:tcPr>
          <w:p w:rsidR="00EE60FE" w:rsidRDefault="00EE60FE">
            <w:r w:rsidRPr="00BF58B6">
              <w:rPr>
                <w:rFonts w:ascii="Times New Roman" w:hAnsi="Times New Roman" w:cs="Times New Roman"/>
                <w:sz w:val="18"/>
                <w:szCs w:val="18"/>
              </w:rPr>
              <w:t>Расходы, превышающие общий доход данного лица и его супруги (супруга) за три последних года, предшествующих отчетному периоду, отсутствуют.</w:t>
            </w:r>
          </w:p>
        </w:tc>
      </w:tr>
      <w:tr w:rsidR="00EE60FE" w:rsidRPr="00604639" w:rsidTr="00CC179B">
        <w:trPr>
          <w:trHeight w:val="465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EE60FE" w:rsidRPr="009716DF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84,6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</w:tcBorders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2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EE60FE" w:rsidRPr="00E340BE" w:rsidRDefault="00EE60FE" w:rsidP="006E0C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vMerge/>
            <w:tcBorders>
              <w:bottom w:val="single" w:sz="4" w:space="0" w:color="auto"/>
            </w:tcBorders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8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EE60FE" w:rsidRPr="00604639" w:rsidTr="00CC179B">
        <w:trPr>
          <w:trHeight w:val="360"/>
        </w:trPr>
        <w:tc>
          <w:tcPr>
            <w:tcW w:w="567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EE60FE" w:rsidRPr="009716DF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vMerge/>
          </w:tcPr>
          <w:p w:rsidR="00EE60FE" w:rsidRDefault="00EE60FE" w:rsidP="00774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EE60FE" w:rsidRDefault="00EE60FE" w:rsidP="006E0C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</w:tcPr>
          <w:p w:rsidR="00EE60FE" w:rsidRPr="00604639" w:rsidRDefault="00EE60FE" w:rsidP="006E0C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027" w:type="dxa"/>
            <w:tcBorders>
              <w:top w:val="single" w:sz="4" w:space="0" w:color="auto"/>
            </w:tcBorders>
          </w:tcPr>
          <w:p w:rsidR="00EE60FE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E60FE" w:rsidRPr="009716DF" w:rsidRDefault="00EE60FE" w:rsidP="006E0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vMerge/>
          </w:tcPr>
          <w:p w:rsidR="00EE60FE" w:rsidRDefault="00EE60FE"/>
        </w:tc>
      </w:tr>
    </w:tbl>
    <w:p w:rsidR="00F53B54" w:rsidRPr="00996D12" w:rsidRDefault="00F53B54" w:rsidP="00F53B54">
      <w:pPr>
        <w:spacing w:after="0" w:line="240" w:lineRule="auto"/>
        <w:jc w:val="center"/>
      </w:pPr>
    </w:p>
    <w:p w:rsidR="007746C3" w:rsidRDefault="007746C3" w:rsidP="00B81D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746C3" w:rsidSect="00953FA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D64"/>
    <w:rsid w:val="00043F7F"/>
    <w:rsid w:val="0008451C"/>
    <w:rsid w:val="0009659B"/>
    <w:rsid w:val="000B0C9B"/>
    <w:rsid w:val="000D2261"/>
    <w:rsid w:val="00142C36"/>
    <w:rsid w:val="0014707C"/>
    <w:rsid w:val="00182ABB"/>
    <w:rsid w:val="00226357"/>
    <w:rsid w:val="002B2B48"/>
    <w:rsid w:val="002E6BC1"/>
    <w:rsid w:val="002E7839"/>
    <w:rsid w:val="003A0347"/>
    <w:rsid w:val="00464DEC"/>
    <w:rsid w:val="004E2C53"/>
    <w:rsid w:val="00504E78"/>
    <w:rsid w:val="00531CAC"/>
    <w:rsid w:val="006757E0"/>
    <w:rsid w:val="007746C3"/>
    <w:rsid w:val="0079132C"/>
    <w:rsid w:val="00911921"/>
    <w:rsid w:val="00923D2D"/>
    <w:rsid w:val="00953FA2"/>
    <w:rsid w:val="00A81C7D"/>
    <w:rsid w:val="00AD48FA"/>
    <w:rsid w:val="00B81D64"/>
    <w:rsid w:val="00CB2468"/>
    <w:rsid w:val="00DE6B15"/>
    <w:rsid w:val="00EC048E"/>
    <w:rsid w:val="00EE60FE"/>
    <w:rsid w:val="00F5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D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1D64"/>
    <w:pPr>
      <w:ind w:left="720"/>
      <w:contextualSpacing/>
    </w:pPr>
  </w:style>
  <w:style w:type="paragraph" w:customStyle="1" w:styleId="ConsPlusCell">
    <w:name w:val="ConsPlusCell"/>
    <w:uiPriority w:val="99"/>
    <w:rsid w:val="00B81D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1EE13-92FF-4FF7-B149-AE14BD041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2016-04-12T12:44:00Z</cp:lastPrinted>
  <dcterms:created xsi:type="dcterms:W3CDTF">2016-04-12T11:54:00Z</dcterms:created>
  <dcterms:modified xsi:type="dcterms:W3CDTF">2021-07-20T04:55:00Z</dcterms:modified>
</cp:coreProperties>
</file>