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7C" w:rsidRDefault="0091327C" w:rsidP="0091327C">
      <w:pPr>
        <w:pStyle w:val="1"/>
        <w:ind w:left="851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DE932FF" wp14:editId="26564857">
            <wp:extent cx="543600" cy="665441"/>
            <wp:effectExtent l="0" t="0" r="0" b="0"/>
            <wp:docPr id="4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6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7C" w:rsidRDefault="0091327C" w:rsidP="0091327C">
      <w:pPr>
        <w:pStyle w:val="1"/>
        <w:ind w:left="851"/>
        <w:jc w:val="center"/>
        <w:rPr>
          <w:sz w:val="28"/>
          <w:szCs w:val="28"/>
        </w:rPr>
      </w:pPr>
      <w:r w:rsidRPr="00394A8E">
        <w:rPr>
          <w:sz w:val="28"/>
          <w:szCs w:val="28"/>
        </w:rPr>
        <w:t xml:space="preserve">АДМИНИСТРАЦИЯ  </w:t>
      </w:r>
    </w:p>
    <w:p w:rsidR="0091327C" w:rsidRPr="00394A8E" w:rsidRDefault="0091327C" w:rsidP="0091327C">
      <w:pPr>
        <w:pStyle w:val="1"/>
        <w:ind w:left="851"/>
        <w:jc w:val="center"/>
        <w:rPr>
          <w:sz w:val="28"/>
          <w:szCs w:val="28"/>
        </w:rPr>
      </w:pPr>
      <w:r w:rsidRPr="00394A8E">
        <w:rPr>
          <w:sz w:val="28"/>
          <w:szCs w:val="28"/>
        </w:rPr>
        <w:t>РОЖДЕСТВЕНСКО-ХАВСКОГО СЕЛЬСКОГО ПОСЕЛЕНИЯ НОВОУСМАНСКОГО МУНИЦИПАЛЬНОГО РАЙОНА ВОРОНЕЖСКОЙ ОБЛАСТИ</w:t>
      </w:r>
    </w:p>
    <w:p w:rsidR="0091327C" w:rsidRPr="00394A8E" w:rsidRDefault="0091327C" w:rsidP="0091327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1327C" w:rsidRDefault="0091327C" w:rsidP="0091327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94A8E">
        <w:rPr>
          <w:rFonts w:ascii="Times New Roman" w:hAnsi="Times New Roman" w:cs="Times New Roman"/>
          <w:noProof/>
          <w:sz w:val="28"/>
          <w:szCs w:val="28"/>
        </w:rPr>
        <w:t>П О С Т А Н О В Л Е Н И Е</w:t>
      </w:r>
    </w:p>
    <w:p w:rsidR="0091327C" w:rsidRDefault="0091327C" w:rsidP="0091327C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1327C" w:rsidRPr="00394A8E" w:rsidRDefault="0091327C" w:rsidP="00D6143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A8E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26 ноября </w:t>
      </w:r>
      <w:r w:rsidRPr="00394A8E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>24</w:t>
      </w:r>
      <w:r w:rsidRPr="00394A8E">
        <w:rPr>
          <w:rFonts w:ascii="Times New Roman" w:hAnsi="Times New Roman" w:cs="Times New Roman"/>
          <w:noProof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9</w:t>
      </w:r>
      <w:r w:rsidR="00DD0E7B">
        <w:rPr>
          <w:rFonts w:ascii="Times New Roman" w:hAnsi="Times New Roman" w:cs="Times New Roman"/>
          <w:noProof/>
          <w:sz w:val="28"/>
          <w:szCs w:val="28"/>
        </w:rPr>
        <w:t>4</w:t>
      </w:r>
    </w:p>
    <w:p w:rsidR="0091327C" w:rsidRDefault="0091327C" w:rsidP="00D6143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94A8E">
        <w:rPr>
          <w:rFonts w:ascii="Times New Roman" w:hAnsi="Times New Roman" w:cs="Times New Roman"/>
          <w:noProof/>
          <w:sz w:val="28"/>
          <w:szCs w:val="28"/>
        </w:rPr>
        <w:t>с. Рождественская Хава</w:t>
      </w:r>
    </w:p>
    <w:p w:rsidR="0091327C" w:rsidRDefault="0091327C" w:rsidP="0091327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1327C" w:rsidRPr="003B4F8E" w:rsidRDefault="0091327C" w:rsidP="00D6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8E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</w:t>
      </w:r>
    </w:p>
    <w:p w:rsidR="0091327C" w:rsidRPr="003B4F8E" w:rsidRDefault="0091327C" w:rsidP="00D61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F8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91327C" w:rsidRDefault="0091327C" w:rsidP="0091327C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1327C" w:rsidRPr="003B4F8E" w:rsidRDefault="0091327C" w:rsidP="00E84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F8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28.12.2009г. № 381 ФЗ «Об основах государственного регулирования торговой деятельности в Российской Федерации»,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E84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29 сентября 2010г. № 772 «Об 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</w:t>
      </w:r>
      <w:r w:rsidR="008139E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3B4F8E">
        <w:rPr>
          <w:rFonts w:ascii="Times New Roman" w:hAnsi="Times New Roman" w:cs="Times New Roman"/>
          <w:sz w:val="28"/>
          <w:szCs w:val="28"/>
        </w:rPr>
        <w:t xml:space="preserve"> </w:t>
      </w:r>
      <w:r w:rsidR="00314145">
        <w:rPr>
          <w:rFonts w:ascii="Times New Roman" w:hAnsi="Times New Roman" w:cs="Times New Roman"/>
          <w:sz w:val="28"/>
          <w:szCs w:val="28"/>
        </w:rPr>
        <w:t>Министерства</w:t>
      </w:r>
      <w:r w:rsidRPr="003B4F8E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314145">
        <w:rPr>
          <w:rFonts w:ascii="Times New Roman" w:hAnsi="Times New Roman" w:cs="Times New Roman"/>
          <w:sz w:val="28"/>
          <w:szCs w:val="28"/>
        </w:rPr>
        <w:t>,</w:t>
      </w:r>
      <w:r w:rsidRPr="003B4F8E">
        <w:rPr>
          <w:rFonts w:ascii="Times New Roman" w:hAnsi="Times New Roman" w:cs="Times New Roman"/>
          <w:sz w:val="28"/>
          <w:szCs w:val="28"/>
        </w:rPr>
        <w:t xml:space="preserve"> торговли </w:t>
      </w:r>
      <w:r w:rsidR="00314145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3B4F8E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314145">
        <w:rPr>
          <w:rFonts w:ascii="Times New Roman" w:hAnsi="Times New Roman" w:cs="Times New Roman"/>
          <w:sz w:val="28"/>
          <w:szCs w:val="28"/>
        </w:rPr>
        <w:t>15</w:t>
      </w:r>
      <w:r w:rsidRPr="003B4F8E">
        <w:rPr>
          <w:rFonts w:ascii="Times New Roman" w:hAnsi="Times New Roman" w:cs="Times New Roman"/>
          <w:sz w:val="28"/>
          <w:szCs w:val="28"/>
        </w:rPr>
        <w:t>.0</w:t>
      </w:r>
      <w:r w:rsidR="00314145">
        <w:rPr>
          <w:rFonts w:ascii="Times New Roman" w:hAnsi="Times New Roman" w:cs="Times New Roman"/>
          <w:sz w:val="28"/>
          <w:szCs w:val="28"/>
        </w:rPr>
        <w:t>1.2024 г. № 2</w:t>
      </w:r>
      <w:r w:rsidRPr="003B4F8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органами местного самоуправления муниципальных образований Воронежской области</w:t>
      </w:r>
      <w:r w:rsidR="00314145">
        <w:rPr>
          <w:rFonts w:ascii="Times New Roman" w:hAnsi="Times New Roman" w:cs="Times New Roman"/>
          <w:sz w:val="28"/>
          <w:szCs w:val="28"/>
        </w:rPr>
        <w:t xml:space="preserve"> </w:t>
      </w:r>
      <w:r w:rsidR="00314145" w:rsidRPr="003B4F8E">
        <w:rPr>
          <w:rFonts w:ascii="Times New Roman" w:hAnsi="Times New Roman" w:cs="Times New Roman"/>
          <w:sz w:val="28"/>
          <w:szCs w:val="28"/>
        </w:rPr>
        <w:t>схем размещения нестационарных торговых объектов</w:t>
      </w:r>
      <w:r w:rsidRPr="003B4F8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F8E">
        <w:rPr>
          <w:rFonts w:ascii="Times New Roman" w:hAnsi="Times New Roman" w:cs="Times New Roman"/>
          <w:sz w:val="28"/>
          <w:szCs w:val="28"/>
        </w:rPr>
        <w:t>администрация Рождественско-Хавского сельского поселения</w:t>
      </w:r>
    </w:p>
    <w:p w:rsidR="0091327C" w:rsidRPr="005651A1" w:rsidRDefault="0091327C" w:rsidP="00913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Pr="007B16F7" w:rsidRDefault="0091327C" w:rsidP="0091327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441F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1327C" w:rsidRPr="003B4F8E" w:rsidRDefault="0091327C" w:rsidP="00D6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F8E">
        <w:rPr>
          <w:rFonts w:ascii="Times New Roman" w:hAnsi="Times New Roman" w:cs="Times New Roman"/>
          <w:sz w:val="28"/>
          <w:szCs w:val="28"/>
        </w:rPr>
        <w:t xml:space="preserve">1. 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схему размещения нестационарных торговых объектов,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Рождественско-Хавского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земельных участках, в зданиях, строениях и сооружениях, находящихся в муниципальной (государственной)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5 лет согласно приложению 1 к настоящему постановлению. </w:t>
      </w:r>
    </w:p>
    <w:p w:rsidR="0091327C" w:rsidRPr="009B63C6" w:rsidRDefault="0091327C" w:rsidP="00D6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F8E">
        <w:rPr>
          <w:rFonts w:ascii="Times New Roman" w:hAnsi="Times New Roman" w:cs="Times New Roman"/>
          <w:sz w:val="28"/>
          <w:szCs w:val="28"/>
        </w:rPr>
        <w:t>2. Утвердить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4F8E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4F8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  <w:r w:rsidRPr="003B4F8E">
        <w:rPr>
          <w:rFonts w:ascii="Times New Roman" w:hAnsi="Times New Roman" w:cs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9B63C6">
        <w:rPr>
          <w:rFonts w:ascii="Times New Roman" w:hAnsi="Times New Roman" w:cs="Times New Roman"/>
          <w:sz w:val="28"/>
          <w:szCs w:val="28"/>
        </w:rPr>
        <w:t>:</w:t>
      </w:r>
    </w:p>
    <w:p w:rsidR="0091327C" w:rsidRPr="009B63C6" w:rsidRDefault="0091327C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- в с. Рождественская Хава согласно приложению 2 к настоящему постановлению;</w:t>
      </w:r>
    </w:p>
    <w:p w:rsidR="0091327C" w:rsidRPr="009B63C6" w:rsidRDefault="0091327C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- в пос. Плясово-Снежково согласно приложению 3 к настоящему постановлению</w:t>
      </w:r>
    </w:p>
    <w:p w:rsidR="0091327C" w:rsidRPr="009B63C6" w:rsidRDefault="00E84B4B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пос. Петропавловка </w:t>
      </w:r>
      <w:r w:rsidR="0091327C" w:rsidRPr="009B63C6"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постановлению;</w:t>
      </w:r>
    </w:p>
    <w:p w:rsidR="0091327C" w:rsidRDefault="0091327C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3C6">
        <w:rPr>
          <w:rFonts w:ascii="Times New Roman" w:hAnsi="Times New Roman" w:cs="Times New Roman"/>
          <w:sz w:val="28"/>
          <w:szCs w:val="28"/>
        </w:rPr>
        <w:t>в пос. Никольское согласно приложению 5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7C" w:rsidRDefault="0091327C" w:rsidP="00D61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7728">
        <w:rPr>
          <w:rFonts w:ascii="Times New Roman" w:hAnsi="Times New Roman" w:cs="Times New Roman"/>
          <w:sz w:val="28"/>
          <w:szCs w:val="28"/>
        </w:rPr>
        <w:t>.</w:t>
      </w:r>
      <w:r w:rsidR="009575DF">
        <w:rPr>
          <w:rFonts w:ascii="Times New Roman" w:hAnsi="Times New Roman" w:cs="Times New Roman"/>
          <w:sz w:val="28"/>
          <w:szCs w:val="28"/>
        </w:rPr>
        <w:t xml:space="preserve"> </w:t>
      </w:r>
      <w:r w:rsidRPr="000D772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84B4B">
        <w:rPr>
          <w:rFonts w:ascii="Times New Roman" w:hAnsi="Times New Roman" w:cs="Times New Roman"/>
          <w:noProof/>
          <w:sz w:val="28"/>
          <w:szCs w:val="28"/>
        </w:rPr>
        <w:t>от</w:t>
      </w:r>
      <w:r w:rsidR="005B3625" w:rsidRPr="00394A8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B3625">
        <w:rPr>
          <w:rFonts w:ascii="Times New Roman" w:hAnsi="Times New Roman" w:cs="Times New Roman"/>
          <w:noProof/>
          <w:sz w:val="28"/>
          <w:szCs w:val="28"/>
        </w:rPr>
        <w:t>01.10.</w:t>
      </w:r>
      <w:r w:rsidR="005B3625" w:rsidRPr="00394A8E">
        <w:rPr>
          <w:rFonts w:ascii="Times New Roman" w:hAnsi="Times New Roman" w:cs="Times New Roman"/>
          <w:noProof/>
          <w:sz w:val="28"/>
          <w:szCs w:val="28"/>
        </w:rPr>
        <w:t>201</w:t>
      </w:r>
      <w:r w:rsidR="005B3625">
        <w:rPr>
          <w:rFonts w:ascii="Times New Roman" w:hAnsi="Times New Roman" w:cs="Times New Roman"/>
          <w:noProof/>
          <w:sz w:val="28"/>
          <w:szCs w:val="28"/>
        </w:rPr>
        <w:t>9</w:t>
      </w:r>
      <w:r w:rsidR="005B3625" w:rsidRPr="00394A8E">
        <w:rPr>
          <w:rFonts w:ascii="Times New Roman" w:hAnsi="Times New Roman" w:cs="Times New Roman"/>
          <w:noProof/>
          <w:sz w:val="28"/>
          <w:szCs w:val="28"/>
        </w:rPr>
        <w:t xml:space="preserve"> года №</w:t>
      </w:r>
      <w:r w:rsidR="00E84B4B">
        <w:rPr>
          <w:rFonts w:ascii="Times New Roman" w:hAnsi="Times New Roman" w:cs="Times New Roman"/>
          <w:noProof/>
          <w:sz w:val="28"/>
          <w:szCs w:val="28"/>
        </w:rPr>
        <w:t xml:space="preserve"> 102 «</w:t>
      </w:r>
      <w:r w:rsidR="005B3625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E84B4B" w:rsidRPr="003B4F8E">
        <w:rPr>
          <w:rFonts w:ascii="Times New Roman" w:hAnsi="Times New Roman" w:cs="Times New Roman"/>
          <w:color w:val="000000"/>
          <w:sz w:val="28"/>
          <w:szCs w:val="28"/>
        </w:rPr>
        <w:t>утве</w:t>
      </w:r>
      <w:r w:rsidR="00E84B4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84B4B" w:rsidRPr="003B4F8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E84B4B">
        <w:rPr>
          <w:rFonts w:ascii="Times New Roman" w:hAnsi="Times New Roman" w:cs="Times New Roman"/>
          <w:color w:val="000000"/>
          <w:sz w:val="28"/>
          <w:szCs w:val="28"/>
        </w:rPr>
        <w:t>дении</w:t>
      </w:r>
      <w:r w:rsidR="005B3625"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схем</w:t>
      </w:r>
      <w:r w:rsidR="005B362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3625" w:rsidRPr="003B4F8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нестационарных торговых объектов</w:t>
      </w:r>
      <w:r w:rsidR="005B362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B36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Pr="000D77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575DF" w:rsidRPr="00107084" w:rsidRDefault="0091327C" w:rsidP="00D6143F">
      <w:pPr>
        <w:spacing w:after="0" w:line="240" w:lineRule="auto"/>
        <w:ind w:right="-1" w:firstLine="708"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4A8E">
        <w:rPr>
          <w:rFonts w:ascii="Times New Roman" w:hAnsi="Times New Roman" w:cs="Times New Roman"/>
          <w:sz w:val="28"/>
          <w:szCs w:val="28"/>
        </w:rPr>
        <w:t>. Обнародовать постановлен</w:t>
      </w:r>
      <w:r w:rsidR="00D6143F">
        <w:rPr>
          <w:rFonts w:ascii="Times New Roman" w:hAnsi="Times New Roman" w:cs="Times New Roman"/>
          <w:sz w:val="28"/>
          <w:szCs w:val="28"/>
        </w:rPr>
        <w:t xml:space="preserve">ие путем размещения на досках </w:t>
      </w:r>
      <w:r w:rsidRPr="00394A8E">
        <w:rPr>
          <w:rFonts w:ascii="Times New Roman" w:hAnsi="Times New Roman" w:cs="Times New Roman"/>
          <w:sz w:val="28"/>
          <w:szCs w:val="28"/>
        </w:rPr>
        <w:t>объявлений в администрации сельского поселения, М</w:t>
      </w:r>
      <w:r w:rsidR="009575DF">
        <w:rPr>
          <w:rFonts w:ascii="Times New Roman" w:hAnsi="Times New Roman" w:cs="Times New Roman"/>
          <w:sz w:val="28"/>
          <w:szCs w:val="28"/>
        </w:rPr>
        <w:t>К</w:t>
      </w:r>
      <w:r w:rsidRPr="00394A8E">
        <w:rPr>
          <w:rFonts w:ascii="Times New Roman" w:hAnsi="Times New Roman" w:cs="Times New Roman"/>
          <w:sz w:val="28"/>
          <w:szCs w:val="28"/>
        </w:rPr>
        <w:t xml:space="preserve">ОУ </w:t>
      </w:r>
      <w:r w:rsidR="00D6143F">
        <w:rPr>
          <w:rFonts w:ascii="Times New Roman" w:hAnsi="Times New Roman" w:cs="Times New Roman"/>
          <w:sz w:val="28"/>
          <w:szCs w:val="28"/>
        </w:rPr>
        <w:t>«</w:t>
      </w:r>
      <w:r w:rsidRPr="00394A8E">
        <w:rPr>
          <w:rFonts w:ascii="Times New Roman" w:hAnsi="Times New Roman" w:cs="Times New Roman"/>
          <w:sz w:val="28"/>
          <w:szCs w:val="28"/>
        </w:rPr>
        <w:t>Рождественско-Хавская СОШ</w:t>
      </w:r>
      <w:r w:rsidR="00D614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B7C">
        <w:rPr>
          <w:rFonts w:ascii="Times New Roman" w:hAnsi="Times New Roman" w:cs="Times New Roman"/>
          <w:sz w:val="28"/>
          <w:szCs w:val="28"/>
        </w:rPr>
        <w:t xml:space="preserve">и на официальном сайте Рождественско-Хавского сельского поселения в сети «Интернет» </w:t>
      </w:r>
      <w:hyperlink r:id="rId6" w:history="1">
        <w:r w:rsidR="009575DF" w:rsidRPr="00107084">
          <w:rPr>
            <w:rStyle w:val="a5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="009575DF" w:rsidRPr="00107084">
        <w:rPr>
          <w:rFonts w:ascii="Times New Roman" w:hAnsi="Times New Roman"/>
          <w:sz w:val="28"/>
          <w:szCs w:val="28"/>
        </w:rPr>
        <w:t>.</w:t>
      </w:r>
    </w:p>
    <w:p w:rsidR="0091327C" w:rsidRPr="00394A8E" w:rsidRDefault="0091327C" w:rsidP="00D61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4A8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91327C" w:rsidRDefault="0091327C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3F" w:rsidRDefault="00D6143F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43F" w:rsidRPr="00394A8E" w:rsidRDefault="00D6143F" w:rsidP="00D6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5DF" w:rsidRDefault="009575DF" w:rsidP="00D6143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1327C" w:rsidRPr="009B63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327C" w:rsidRPr="009B63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27C" w:rsidRPr="009B63C6" w:rsidRDefault="0091327C" w:rsidP="00D6143F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Рождественско-Хавского</w:t>
      </w:r>
    </w:p>
    <w:p w:rsidR="0091327C" w:rsidRDefault="0091327C" w:rsidP="00D6143F">
      <w:pPr>
        <w:shd w:val="clear" w:color="auto" w:fill="FFFFFF"/>
        <w:tabs>
          <w:tab w:val="left" w:pos="6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9575DF">
        <w:rPr>
          <w:rFonts w:ascii="Times New Roman" w:hAnsi="Times New Roman" w:cs="Times New Roman"/>
          <w:sz w:val="28"/>
          <w:szCs w:val="28"/>
        </w:rPr>
        <w:t>Т</w:t>
      </w:r>
      <w:r w:rsidRPr="009B63C6">
        <w:rPr>
          <w:rFonts w:ascii="Times New Roman" w:hAnsi="Times New Roman" w:cs="Times New Roman"/>
          <w:sz w:val="28"/>
          <w:szCs w:val="28"/>
        </w:rPr>
        <w:t xml:space="preserve">.А. </w:t>
      </w:r>
      <w:r w:rsidR="009575DF">
        <w:rPr>
          <w:rFonts w:ascii="Times New Roman" w:hAnsi="Times New Roman" w:cs="Times New Roman"/>
          <w:sz w:val="28"/>
          <w:szCs w:val="28"/>
        </w:rPr>
        <w:t>ЗАЙЦЕВА</w:t>
      </w: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7C" w:rsidRDefault="0091327C" w:rsidP="0091327C">
      <w:pPr>
        <w:jc w:val="both"/>
        <w:rPr>
          <w:rFonts w:ascii="Times New Roman" w:hAnsi="Times New Roman" w:cs="Times New Roman"/>
          <w:sz w:val="28"/>
          <w:szCs w:val="28"/>
        </w:rPr>
        <w:sectPr w:rsidR="0091327C" w:rsidSect="00B36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327C" w:rsidRPr="00B374E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74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Приложение 1</w:t>
      </w:r>
    </w:p>
    <w:p w:rsidR="0091327C" w:rsidRDefault="0091327C" w:rsidP="0091327C">
      <w:pPr>
        <w:pStyle w:val="a4"/>
        <w:jc w:val="right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4E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554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143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6143F">
        <w:rPr>
          <w:rFonts w:ascii="Times New Roman" w:hAnsi="Times New Roman" w:cs="Times New Roman"/>
          <w:sz w:val="28"/>
          <w:szCs w:val="28"/>
        </w:rPr>
        <w:t>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6143F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3D" w:rsidRDefault="00335C3D" w:rsidP="00335C3D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Согласовано:</w:t>
      </w:r>
    </w:p>
    <w:p w:rsidR="00335C3D" w:rsidRDefault="00335C3D" w:rsidP="00335C3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 </w:t>
      </w:r>
      <w:r w:rsidR="005874C4">
        <w:rPr>
          <w:rFonts w:ascii="Times New Roman" w:hAnsi="Times New Roman" w:cs="Times New Roman"/>
          <w:noProof/>
          <w:sz w:val="28"/>
          <w:szCs w:val="28"/>
        </w:rPr>
        <w:t>И.П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874C4">
        <w:rPr>
          <w:rFonts w:ascii="Times New Roman" w:hAnsi="Times New Roman" w:cs="Times New Roman"/>
          <w:noProof/>
          <w:sz w:val="28"/>
          <w:szCs w:val="28"/>
        </w:rPr>
        <w:t>Пон</w:t>
      </w:r>
      <w:r w:rsidR="00FE400C">
        <w:rPr>
          <w:rFonts w:ascii="Times New Roman" w:hAnsi="Times New Roman" w:cs="Times New Roman"/>
          <w:noProof/>
          <w:sz w:val="28"/>
          <w:szCs w:val="28"/>
        </w:rPr>
        <w:t>ома</w:t>
      </w:r>
      <w:r w:rsidR="005874C4">
        <w:rPr>
          <w:rFonts w:ascii="Times New Roman" w:hAnsi="Times New Roman" w:cs="Times New Roman"/>
          <w:noProof/>
          <w:sz w:val="28"/>
          <w:szCs w:val="28"/>
        </w:rPr>
        <w:t>рев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заместитель главы администрации </w:t>
      </w:r>
      <w:r w:rsidRPr="009B63C6">
        <w:rPr>
          <w:rFonts w:ascii="Times New Roman" w:hAnsi="Times New Roman" w:cs="Times New Roman"/>
          <w:spacing w:val="-2"/>
          <w:sz w:val="28"/>
          <w:szCs w:val="28"/>
        </w:rPr>
        <w:t>Новоусманского муниципального</w:t>
      </w:r>
      <w:r w:rsidRPr="009B63C6">
        <w:rPr>
          <w:rFonts w:ascii="Times New Roman" w:hAnsi="Times New Roman" w:cs="Times New Roman"/>
          <w:spacing w:val="-2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874C4" w:rsidRDefault="005874C4" w:rsidP="00335C3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874C4" w:rsidRDefault="00335C3D" w:rsidP="00335C3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 </w:t>
      </w:r>
      <w:r w:rsidR="005874C4">
        <w:rPr>
          <w:rFonts w:ascii="Times New Roman" w:hAnsi="Times New Roman" w:cs="Times New Roman"/>
          <w:noProof/>
          <w:sz w:val="28"/>
          <w:szCs w:val="28"/>
        </w:rPr>
        <w:t>И.А. Лихачева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начальник отдела архитектур</w:t>
      </w:r>
      <w:r w:rsidR="003A24B0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гра</w:t>
      </w:r>
      <w:r w:rsidR="005874C4">
        <w:rPr>
          <w:rFonts w:ascii="Times New Roman" w:hAnsi="Times New Roman" w:cs="Times New Roman"/>
          <w:noProof/>
          <w:sz w:val="28"/>
          <w:szCs w:val="28"/>
        </w:rPr>
        <w:t>достроительств</w:t>
      </w:r>
      <w:r w:rsidR="003A24B0">
        <w:rPr>
          <w:rFonts w:ascii="Times New Roman" w:hAnsi="Times New Roman" w:cs="Times New Roman"/>
          <w:noProof/>
          <w:sz w:val="28"/>
          <w:szCs w:val="28"/>
        </w:rPr>
        <w:t>а</w:t>
      </w:r>
      <w:r w:rsidR="005874C4">
        <w:rPr>
          <w:rFonts w:ascii="Times New Roman" w:hAnsi="Times New Roman" w:cs="Times New Roman"/>
          <w:noProof/>
          <w:sz w:val="28"/>
          <w:szCs w:val="28"/>
        </w:rPr>
        <w:t xml:space="preserve"> администрации </w:t>
      </w:r>
    </w:p>
    <w:p w:rsidR="00335C3D" w:rsidRDefault="005874C4" w:rsidP="00335C3D">
      <w:pPr>
        <w:spacing w:after="0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Новоусманского</w:t>
      </w:r>
      <w:r w:rsidR="00335C3D" w:rsidRPr="009B63C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</w:t>
      </w:r>
      <w:r w:rsidR="00335C3D" w:rsidRPr="009B63C6">
        <w:rPr>
          <w:rFonts w:ascii="Times New Roman" w:hAnsi="Times New Roman" w:cs="Times New Roman"/>
          <w:spacing w:val="-2"/>
          <w:sz w:val="30"/>
          <w:szCs w:val="30"/>
        </w:rPr>
        <w:t xml:space="preserve"> района</w:t>
      </w:r>
      <w:r w:rsidR="00335C3D">
        <w:rPr>
          <w:rFonts w:ascii="Times New Roman" w:hAnsi="Times New Roman" w:cs="Times New Roman"/>
          <w:spacing w:val="-2"/>
          <w:sz w:val="30"/>
          <w:szCs w:val="30"/>
        </w:rPr>
        <w:t>;</w:t>
      </w:r>
    </w:p>
    <w:p w:rsidR="00335C3D" w:rsidRDefault="005874C4" w:rsidP="00335C3D">
      <w:pPr>
        <w:spacing w:after="0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__________________</w:t>
      </w:r>
      <w:r w:rsidR="00335C3D">
        <w:rPr>
          <w:rFonts w:ascii="Times New Roman" w:hAnsi="Times New Roman" w:cs="Times New Roman"/>
          <w:spacing w:val="-2"/>
          <w:sz w:val="30"/>
          <w:szCs w:val="30"/>
        </w:rPr>
        <w:t xml:space="preserve"> А.И. Горюнов - руководитель отдела имущественных и земельных отношений </w:t>
      </w:r>
    </w:p>
    <w:p w:rsidR="00335C3D" w:rsidRDefault="00335C3D" w:rsidP="00335C3D">
      <w:pPr>
        <w:spacing w:after="0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администрации </w:t>
      </w:r>
      <w:r w:rsidRPr="009B63C6">
        <w:rPr>
          <w:rFonts w:ascii="Times New Roman" w:hAnsi="Times New Roman" w:cs="Times New Roman"/>
          <w:spacing w:val="-2"/>
          <w:sz w:val="28"/>
          <w:szCs w:val="28"/>
        </w:rPr>
        <w:t>Новоусманского муниципального</w:t>
      </w:r>
      <w:r w:rsidRPr="009B63C6">
        <w:rPr>
          <w:rFonts w:ascii="Times New Roman" w:hAnsi="Times New Roman" w:cs="Times New Roman"/>
          <w:spacing w:val="-2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pacing w:val="-2"/>
          <w:sz w:val="30"/>
          <w:szCs w:val="30"/>
        </w:rPr>
        <w:t>;</w:t>
      </w:r>
    </w:p>
    <w:p w:rsidR="00335C3D" w:rsidRDefault="00335C3D" w:rsidP="00335C3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__________________ Н.С. </w:t>
      </w:r>
      <w:proofErr w:type="spellStart"/>
      <w:r>
        <w:rPr>
          <w:rFonts w:ascii="Times New Roman" w:hAnsi="Times New Roman" w:cs="Times New Roman"/>
          <w:spacing w:val="-2"/>
          <w:sz w:val="30"/>
          <w:szCs w:val="30"/>
        </w:rPr>
        <w:t>Андреещева</w:t>
      </w:r>
      <w:proofErr w:type="spellEnd"/>
      <w:r>
        <w:rPr>
          <w:rFonts w:ascii="Times New Roman" w:hAnsi="Times New Roman" w:cs="Times New Roman"/>
          <w:spacing w:val="-2"/>
          <w:sz w:val="30"/>
          <w:szCs w:val="30"/>
        </w:rPr>
        <w:t xml:space="preserve"> - начальник отдела экономического развития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администрации  </w:t>
      </w:r>
    </w:p>
    <w:p w:rsidR="00335C3D" w:rsidRDefault="00335C3D" w:rsidP="00335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Pr="009B63C6">
        <w:rPr>
          <w:rFonts w:ascii="Times New Roman" w:hAnsi="Times New Roman" w:cs="Times New Roman"/>
          <w:spacing w:val="-2"/>
          <w:sz w:val="28"/>
          <w:szCs w:val="28"/>
        </w:rPr>
        <w:t>Новоусманского муниципального</w:t>
      </w:r>
      <w:r w:rsidRPr="009B63C6">
        <w:rPr>
          <w:rFonts w:ascii="Times New Roman" w:hAnsi="Times New Roman" w:cs="Times New Roman"/>
          <w:spacing w:val="-2"/>
          <w:sz w:val="30"/>
          <w:szCs w:val="30"/>
        </w:rPr>
        <w:t xml:space="preserve"> района</w:t>
      </w: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5874C4" w:rsidRDefault="0091327C" w:rsidP="009132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327C" w:rsidRPr="0049021A" w:rsidRDefault="003D2EAB" w:rsidP="0091327C">
      <w:pPr>
        <w:shd w:val="clear" w:color="auto" w:fill="FFFFFF"/>
        <w:spacing w:after="0" w:line="317" w:lineRule="exact"/>
        <w:ind w:left="1781" w:right="1838"/>
        <w:jc w:val="center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</w:t>
      </w:r>
      <w:r w:rsidR="0091327C" w:rsidRPr="009B63C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 w:rsidR="00B323A6">
        <w:rPr>
          <w:rFonts w:ascii="Times New Roman" w:hAnsi="Times New Roman" w:cs="Times New Roman"/>
          <w:sz w:val="28"/>
          <w:szCs w:val="28"/>
        </w:rPr>
        <w:t>, расположенных</w:t>
      </w:r>
      <w:r w:rsidR="0091327C" w:rsidRPr="009B63C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1327C" w:rsidRPr="009B63C6">
        <w:rPr>
          <w:rFonts w:ascii="Times New Roman" w:hAnsi="Times New Roman" w:cs="Times New Roman"/>
          <w:spacing w:val="-2"/>
          <w:sz w:val="28"/>
          <w:szCs w:val="28"/>
        </w:rPr>
        <w:t>Рождественско-Хавского сельского поселения Новоусманского муниципального</w:t>
      </w:r>
      <w:r w:rsidR="0091327C" w:rsidRPr="009B63C6">
        <w:rPr>
          <w:rFonts w:ascii="Times New Roman" w:hAnsi="Times New Roman" w:cs="Times New Roman"/>
          <w:spacing w:val="-2"/>
          <w:sz w:val="30"/>
          <w:szCs w:val="30"/>
        </w:rPr>
        <w:t xml:space="preserve"> района</w:t>
      </w:r>
    </w:p>
    <w:p w:rsidR="0091327C" w:rsidRPr="0049021A" w:rsidRDefault="0091327C" w:rsidP="0091327C">
      <w:pPr>
        <w:shd w:val="clear" w:color="auto" w:fill="FFFFFF"/>
        <w:spacing w:after="0" w:line="317" w:lineRule="exact"/>
        <w:ind w:left="1781" w:right="1838"/>
        <w:jc w:val="center"/>
        <w:rPr>
          <w:rFonts w:ascii="Times New Roman" w:hAnsi="Times New Roman" w:cs="Times New Roman"/>
          <w:spacing w:val="-2"/>
          <w:sz w:val="30"/>
          <w:szCs w:val="30"/>
        </w:rPr>
      </w:pPr>
    </w:p>
    <w:p w:rsidR="0091327C" w:rsidRPr="009B63C6" w:rsidRDefault="0091327C" w:rsidP="0091327C">
      <w:pPr>
        <w:shd w:val="clear" w:color="auto" w:fill="FFFFFF"/>
        <w:spacing w:after="0" w:line="317" w:lineRule="exact"/>
        <w:ind w:left="1781" w:right="1838"/>
        <w:jc w:val="center"/>
        <w:rPr>
          <w:rFonts w:ascii="Times New Roman" w:hAnsi="Times New Roman" w:cs="Times New Roman"/>
        </w:rPr>
      </w:pPr>
    </w:p>
    <w:p w:rsidR="0091327C" w:rsidRPr="009B63C6" w:rsidRDefault="0091327C" w:rsidP="0091327C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9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418"/>
        <w:gridCol w:w="1701"/>
        <w:gridCol w:w="2126"/>
        <w:gridCol w:w="1165"/>
        <w:gridCol w:w="1618"/>
        <w:gridCol w:w="1666"/>
        <w:gridCol w:w="2832"/>
        <w:gridCol w:w="1723"/>
      </w:tblGrid>
      <w:tr w:rsidR="007D7787" w:rsidRPr="009B63C6" w:rsidTr="007D7787">
        <w:trPr>
          <w:trHeight w:hRule="exact" w:val="1968"/>
          <w:tblHeader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7D77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дентификационный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нестационарного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торгового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left="242" w:right="557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Адресный ориентир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Площадь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right="14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объектов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по одному адресному ориентиру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235" w:right="259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Группа товаров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Информация об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объекта субъектами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малого или среднего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7D7787" w:rsidRPr="009B63C6" w:rsidTr="007D7787">
        <w:trPr>
          <w:trHeight w:hRule="exact" w:val="341"/>
        </w:trPr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87" w:rsidRPr="004368C1" w:rsidRDefault="007D7787" w:rsidP="007D778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87" w:rsidRPr="004368C1" w:rsidRDefault="007D7787" w:rsidP="007D778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ind w:left="22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8C1">
              <w:rPr>
                <w:rFonts w:ascii="Times New Roman" w:hAnsi="Times New Roman" w:cs="Times New Roman"/>
                <w:sz w:val="28"/>
                <w:szCs w:val="28"/>
              </w:rPr>
              <w:t>На базе существующих объектов мелкорозничной сети</w:t>
            </w:r>
          </w:p>
          <w:p w:rsidR="007D7787" w:rsidRPr="004368C1" w:rsidRDefault="007D7787" w:rsidP="007D7787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7787" w:rsidRPr="009B63C6" w:rsidTr="007D7787">
        <w:trPr>
          <w:trHeight w:hRule="exact" w:val="341"/>
        </w:trPr>
        <w:tc>
          <w:tcPr>
            <w:tcW w:w="2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22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Павильоны и киоски</w:t>
            </w:r>
          </w:p>
        </w:tc>
      </w:tr>
      <w:tr w:rsidR="007D7787" w:rsidRPr="009B63C6" w:rsidTr="007D7787">
        <w:trPr>
          <w:trHeight w:hRule="exact" w:val="11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17" w:lineRule="exact"/>
              <w:ind w:left="422" w:right="4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563484" w:rsidRDefault="007D7787" w:rsidP="007D7787">
            <w:pPr>
              <w:shd w:val="clear" w:color="auto" w:fill="FFFFFF"/>
              <w:spacing w:after="0" w:line="317" w:lineRule="exact"/>
              <w:ind w:left="251" w:righ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100" w:righ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Хава ул. Карла Маркса, 92 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563484" w:rsidRDefault="007D7787" w:rsidP="007D7787">
            <w:pPr>
              <w:shd w:val="clear" w:color="auto" w:fill="FFFFFF"/>
              <w:spacing w:after="0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563484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563484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84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74" w:right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7D7787">
        <w:trPr>
          <w:trHeight w:hRule="exact" w:val="14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22" w:lineRule="exact"/>
              <w:ind w:left="427" w:right="4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righ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авильон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58209B" w:rsidRDefault="007D7787" w:rsidP="007D7787">
            <w:pPr>
              <w:shd w:val="clear" w:color="auto" w:fill="FFFFFF"/>
              <w:spacing w:after="0" w:line="317" w:lineRule="exact"/>
              <w:ind w:left="100"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58209B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09B">
              <w:rPr>
                <w:rFonts w:ascii="Times New Roman" w:hAnsi="Times New Roman" w:cs="Times New Roman"/>
                <w:sz w:val="28"/>
                <w:szCs w:val="28"/>
              </w:rPr>
              <w:t>Хава ул. Карла Маркса, 62 б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Книгопечатная продукция, канцтовары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4B18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7D7787">
        <w:trPr>
          <w:trHeight w:hRule="exact" w:val="184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 w:line="322" w:lineRule="exact"/>
              <w:ind w:left="427" w:right="4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787" w:rsidRPr="007D7787" w:rsidRDefault="007D7787" w:rsidP="007D7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 w:line="322" w:lineRule="exact"/>
              <w:ind w:righ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 w:line="317" w:lineRule="exact"/>
              <w:ind w:left="100"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Хава ул.  Мира, 40 Б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Автозапчасти,</w:t>
            </w:r>
          </w:p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ритуальные принадлежности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4B18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7D7787">
        <w:trPr>
          <w:trHeight w:hRule="exact" w:val="14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22" w:lineRule="exact"/>
              <w:ind w:left="427" w:right="4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 w:line="322" w:lineRule="exact"/>
              <w:ind w:righ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 w:line="317" w:lineRule="exact"/>
              <w:ind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 xml:space="preserve">Хава ул.  Мира,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31/1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Зоотовары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4B18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7D7787">
        <w:trPr>
          <w:trHeight w:hRule="exact" w:val="14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22" w:lineRule="exact"/>
              <w:ind w:right="4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 w:line="322" w:lineRule="exact"/>
              <w:ind w:left="427" w:righ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 w:line="317" w:lineRule="exact"/>
              <w:ind w:left="-41"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 xml:space="preserve">Хава ул.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овощи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4B18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7D7787">
        <w:trPr>
          <w:trHeight w:hRule="exact" w:val="95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787" w:rsidRPr="007D7787" w:rsidRDefault="007D7787" w:rsidP="007D7787">
            <w:pPr>
              <w:shd w:val="clear" w:color="auto" w:fill="FFFFFF"/>
              <w:spacing w:after="0" w:line="322" w:lineRule="exact"/>
              <w:ind w:left="427" w:right="4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 w:line="322" w:lineRule="exact"/>
              <w:ind w:right="4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AE2251" w:rsidRDefault="007D7787" w:rsidP="007D7787">
            <w:pPr>
              <w:shd w:val="clear" w:color="auto" w:fill="FFFFFF"/>
              <w:spacing w:after="0" w:line="317" w:lineRule="exact"/>
              <w:ind w:left="100"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>с.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 xml:space="preserve">Хава ул.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  <w:r w:rsidRPr="00AE22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 В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4B18F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7787" w:rsidRPr="009B63C6" w:rsidTr="00DF67D8">
        <w:trPr>
          <w:trHeight w:hRule="exact" w:val="691"/>
        </w:trPr>
        <w:tc>
          <w:tcPr>
            <w:tcW w:w="14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Выездная торговля</w:t>
            </w:r>
          </w:p>
        </w:tc>
      </w:tr>
      <w:tr w:rsidR="007D7787" w:rsidRPr="009B63C6" w:rsidTr="007D7787">
        <w:trPr>
          <w:trHeight w:hRule="exact" w:val="74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left="427" w:right="437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right="326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Р- Хава, ул.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left="254" w:right="317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D7787" w:rsidRPr="009B63C6" w:rsidTr="007D7787">
        <w:trPr>
          <w:trHeight w:hRule="exact" w:val="7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left="432" w:right="427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right="322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Р- Хава, ул.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left="250" w:right="312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D7787" w:rsidRPr="009B63C6" w:rsidTr="007D7787">
        <w:trPr>
          <w:trHeight w:hRule="exact" w:val="72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6" w:lineRule="exact"/>
              <w:ind w:left="437" w:right="422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2" w:lineRule="exact"/>
              <w:ind w:right="317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Р- Хава, ул.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7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6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6" w:lineRule="exact"/>
              <w:ind w:left="254" w:right="317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D7787" w:rsidRPr="009B63C6" w:rsidTr="007D7787">
        <w:trPr>
          <w:trHeight w:hRule="exact" w:val="7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Default="007D7787" w:rsidP="007D7787">
            <w:pPr>
              <w:shd w:val="clear" w:color="auto" w:fill="FFFFFF"/>
              <w:spacing w:after="0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466" w:right="403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100" w:right="288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Плясово-Снежково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94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259" w:right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  <w:tr w:rsidR="007D7787" w:rsidRPr="009B63C6" w:rsidTr="007D7787">
        <w:trPr>
          <w:trHeight w:hRule="exact" w:val="64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ind w:left="3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2" w:lineRule="exact"/>
              <w:ind w:left="456" w:right="408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2" w:lineRule="exact"/>
              <w:ind w:right="216" w:firstLine="15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етр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павловка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85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2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17" w:lineRule="exact"/>
              <w:ind w:left="254" w:right="312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7D7787" w:rsidRPr="009B63C6" w:rsidTr="007D7787">
        <w:trPr>
          <w:trHeight w:hRule="exact" w:val="65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4B18FE" w:rsidRDefault="007D7787" w:rsidP="007D7787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1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6" w:lineRule="exact"/>
              <w:ind w:left="446" w:right="427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Выездная торговля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пос. Никольское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ind w:left="475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Продукты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26" w:lineRule="exact"/>
              <w:jc w:val="center"/>
              <w:rPr>
                <w:rFonts w:ascii="Times New Roman" w:hAnsi="Times New Roman" w:cs="Times New Roman"/>
              </w:rPr>
            </w:pP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Субъект малого </w:t>
            </w:r>
            <w:r w:rsidRPr="009B63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предпринимательства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787" w:rsidRPr="009B63C6" w:rsidRDefault="007D7787" w:rsidP="007D7787">
            <w:pPr>
              <w:shd w:val="clear" w:color="auto" w:fill="FFFFFF"/>
              <w:spacing w:after="0" w:line="331" w:lineRule="exact"/>
              <w:ind w:left="254"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63C6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</w:tr>
    </w:tbl>
    <w:p w:rsidR="0091327C" w:rsidRDefault="0091327C" w:rsidP="0091327C">
      <w:pPr>
        <w:sectPr w:rsidR="0091327C" w:rsidSect="000B554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7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7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к постановлению</w:t>
      </w:r>
    </w:p>
    <w:p w:rsidR="0091327C" w:rsidRDefault="0091327C" w:rsidP="004B16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5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1681">
        <w:rPr>
          <w:rFonts w:ascii="Times New Roman" w:hAnsi="Times New Roman" w:cs="Times New Roman"/>
          <w:sz w:val="28"/>
          <w:szCs w:val="28"/>
        </w:rPr>
        <w:t>Р</w:t>
      </w:r>
      <w:r w:rsidRPr="009B63C6">
        <w:rPr>
          <w:rFonts w:ascii="Times New Roman" w:hAnsi="Times New Roman" w:cs="Times New Roman"/>
          <w:sz w:val="28"/>
          <w:szCs w:val="28"/>
        </w:rPr>
        <w:t xml:space="preserve">ождественско-Хавского </w:t>
      </w:r>
    </w:p>
    <w:p w:rsidR="0091327C" w:rsidRDefault="0091327C" w:rsidP="004B16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327C" w:rsidRDefault="00FE400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91327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1.2024</w:t>
      </w:r>
      <w:r w:rsidR="0091327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91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41" w:rsidRDefault="000F6441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F6441" w:rsidRDefault="000F6441" w:rsidP="000F64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размещения нестационарных торговых объектов, расположенных на территории Рождественско-Хавского сельского поселения</w:t>
      </w:r>
    </w:p>
    <w:p w:rsidR="000F6441" w:rsidRDefault="000F6441" w:rsidP="000F64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4B1681" w:rsidRDefault="004B1681" w:rsidP="004B16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Рождественская Хава</w:t>
      </w:r>
    </w:p>
    <w:p w:rsidR="0091327C" w:rsidRDefault="000F6441" w:rsidP="0091327C">
      <w:r>
        <w:rPr>
          <w:noProof/>
        </w:rPr>
        <w:drawing>
          <wp:inline distT="0" distB="0" distL="0" distR="0">
            <wp:extent cx="5934075" cy="64674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7C" w:rsidRDefault="004B1681" w:rsidP="004B16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4B1681" w:rsidRDefault="004B1681" w:rsidP="004B1681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441">
        <w:rPr>
          <w:noProof/>
        </w:rPr>
        <w:drawing>
          <wp:inline distT="0" distB="0" distL="0" distR="0">
            <wp:extent cx="190500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нестационарный торговый объект</w:t>
      </w:r>
    </w:p>
    <w:p w:rsidR="000F6441" w:rsidRDefault="004B1681" w:rsidP="004B1681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нестационарный объект выездной торговли</w:t>
      </w:r>
    </w:p>
    <w:p w:rsidR="0091327C" w:rsidRPr="00B374E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74E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374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5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63C6">
        <w:rPr>
          <w:rFonts w:ascii="Times New Roman" w:hAnsi="Times New Roman" w:cs="Times New Roman"/>
          <w:sz w:val="28"/>
          <w:szCs w:val="28"/>
        </w:rPr>
        <w:t xml:space="preserve">ождественско-Хавского 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26.11.2024 г. № 94 </w:t>
      </w:r>
    </w:p>
    <w:p w:rsidR="001F2E06" w:rsidRDefault="001F2E06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размещения нестационарных торговых объектов, расположенных на территории Рождественско-Хавского сельского поселения</w:t>
      </w: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пос. Плясово-Снежково</w:t>
      </w:r>
    </w:p>
    <w:p w:rsidR="0091327C" w:rsidRDefault="001F2E06" w:rsidP="0091327C">
      <w:r>
        <w:rPr>
          <w:noProof/>
        </w:rPr>
        <w:drawing>
          <wp:inline distT="0" distB="0" distL="0" distR="0">
            <wp:extent cx="5943600" cy="6191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06" w:rsidRDefault="001F2E06" w:rsidP="001F2E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E06" w:rsidRDefault="001F2E06" w:rsidP="001F2E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1F2E06" w:rsidRDefault="001F2E06" w:rsidP="001F2E06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нестационарный объект выездной торговли</w:t>
      </w:r>
    </w:p>
    <w:p w:rsidR="0091327C" w:rsidRDefault="0091327C" w:rsidP="0091327C"/>
    <w:p w:rsidR="0091327C" w:rsidRDefault="0091327C" w:rsidP="0091327C"/>
    <w:p w:rsidR="001F2E06" w:rsidRDefault="0091327C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Pr="00B37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F2E06" w:rsidRPr="00B374E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5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63C6">
        <w:rPr>
          <w:rFonts w:ascii="Times New Roman" w:hAnsi="Times New Roman" w:cs="Times New Roman"/>
          <w:sz w:val="28"/>
          <w:szCs w:val="28"/>
        </w:rPr>
        <w:t xml:space="preserve">ождественско-Хавского 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26.11.2024 г. № 94 </w:t>
      </w:r>
    </w:p>
    <w:p w:rsidR="001F2E06" w:rsidRDefault="001F2E06" w:rsidP="001F2E0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размещения нестационарных торговых объектов, расположенных на территории Рождественско-Хавского сельского поселения</w:t>
      </w: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Петропавловка</w:t>
      </w:r>
    </w:p>
    <w:p w:rsidR="0091327C" w:rsidRDefault="001F2E06" w:rsidP="001F2E06">
      <w:pPr>
        <w:pStyle w:val="a4"/>
        <w:jc w:val="right"/>
      </w:pPr>
      <w:r>
        <w:rPr>
          <w:noProof/>
        </w:rPr>
        <w:drawing>
          <wp:inline distT="0" distB="0" distL="0" distR="0">
            <wp:extent cx="5934075" cy="6324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06" w:rsidRDefault="001F2E06" w:rsidP="001F2E06">
      <w:pPr>
        <w:pStyle w:val="a4"/>
        <w:jc w:val="right"/>
      </w:pPr>
    </w:p>
    <w:p w:rsidR="00B323A6" w:rsidRDefault="00B323A6" w:rsidP="001F2E06">
      <w:pPr>
        <w:pStyle w:val="a4"/>
        <w:jc w:val="right"/>
      </w:pPr>
    </w:p>
    <w:p w:rsidR="001F2E06" w:rsidRDefault="001F2E06" w:rsidP="001F2E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1F2E06" w:rsidRDefault="001F2E06" w:rsidP="001F2E06">
      <w:pPr>
        <w:pStyle w:val="a4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нестационарный объект выездной торговли</w:t>
      </w:r>
    </w:p>
    <w:p w:rsidR="001F2E06" w:rsidRDefault="001F2E06" w:rsidP="001F2E06"/>
    <w:p w:rsidR="0091327C" w:rsidRPr="00B374E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7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4E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B55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B63C6">
        <w:rPr>
          <w:rFonts w:ascii="Times New Roman" w:hAnsi="Times New Roman" w:cs="Times New Roman"/>
          <w:sz w:val="28"/>
          <w:szCs w:val="28"/>
        </w:rPr>
        <w:t xml:space="preserve">Рождественско-Хавского </w:t>
      </w:r>
    </w:p>
    <w:p w:rsidR="0091327C" w:rsidRDefault="0091327C" w:rsidP="0049714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B6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400C">
        <w:rPr>
          <w:rFonts w:ascii="Times New Roman" w:hAnsi="Times New Roman" w:cs="Times New Roman"/>
          <w:sz w:val="28"/>
          <w:szCs w:val="28"/>
        </w:rPr>
        <w:t>26.11.2024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E400C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7C" w:rsidRDefault="0091327C" w:rsidP="0091327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размещения нестационарных торговых объектов, расположенных на территории Рождественско-Хавского сельского поселения</w:t>
      </w:r>
    </w:p>
    <w:p w:rsidR="001F2E06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</w:p>
    <w:p w:rsidR="001F2E06" w:rsidRPr="00B374EC" w:rsidRDefault="001F2E06" w:rsidP="001F2E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Никольское</w:t>
      </w:r>
    </w:p>
    <w:p w:rsidR="00AC6F37" w:rsidRDefault="001F2E06">
      <w:r>
        <w:rPr>
          <w:noProof/>
        </w:rPr>
        <w:drawing>
          <wp:inline distT="0" distB="0" distL="0" distR="0">
            <wp:extent cx="5934075" cy="68103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41" w:rsidRDefault="00497141" w:rsidP="00497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D257E2" w:rsidRDefault="00497141" w:rsidP="00E058EA">
      <w:pPr>
        <w:pStyle w:val="a4"/>
        <w:numPr>
          <w:ilvl w:val="0"/>
          <w:numId w:val="2"/>
        </w:numPr>
        <w:ind w:hanging="720"/>
      </w:pPr>
      <w:r w:rsidRPr="00497141">
        <w:rPr>
          <w:rFonts w:ascii="Times New Roman" w:hAnsi="Times New Roman" w:cs="Times New Roman"/>
          <w:sz w:val="28"/>
          <w:szCs w:val="28"/>
        </w:rPr>
        <w:t>нестационарный объект выездной торговли</w:t>
      </w:r>
      <w:r w:rsidR="00D257E2">
        <w:rPr>
          <w:noProof/>
        </w:rPr>
        <w:drawing>
          <wp:inline distT="0" distB="0" distL="0" distR="0">
            <wp:extent cx="180975" cy="171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7E2" w:rsidSect="000B554B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535C2838"/>
    <w:multiLevelType w:val="hybridMultilevel"/>
    <w:tmpl w:val="47FCDB7E"/>
    <w:lvl w:ilvl="0" w:tplc="E3000648">
      <w:start w:val="1"/>
      <w:numFmt w:val="decimal"/>
      <w:lvlText w:val="%1."/>
      <w:lvlJc w:val="left"/>
      <w:pPr>
        <w:ind w:left="4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73" w:hanging="360"/>
      </w:pPr>
    </w:lvl>
    <w:lvl w:ilvl="2" w:tplc="0419001B" w:tentative="1">
      <w:start w:val="1"/>
      <w:numFmt w:val="lowerRoman"/>
      <w:lvlText w:val="%3."/>
      <w:lvlJc w:val="right"/>
      <w:pPr>
        <w:ind w:left="5693" w:hanging="180"/>
      </w:pPr>
    </w:lvl>
    <w:lvl w:ilvl="3" w:tplc="0419000F" w:tentative="1">
      <w:start w:val="1"/>
      <w:numFmt w:val="decimal"/>
      <w:lvlText w:val="%4."/>
      <w:lvlJc w:val="left"/>
      <w:pPr>
        <w:ind w:left="6413" w:hanging="360"/>
      </w:pPr>
    </w:lvl>
    <w:lvl w:ilvl="4" w:tplc="04190019" w:tentative="1">
      <w:start w:val="1"/>
      <w:numFmt w:val="lowerLetter"/>
      <w:lvlText w:val="%5."/>
      <w:lvlJc w:val="left"/>
      <w:pPr>
        <w:ind w:left="7133" w:hanging="360"/>
      </w:pPr>
    </w:lvl>
    <w:lvl w:ilvl="5" w:tplc="0419001B" w:tentative="1">
      <w:start w:val="1"/>
      <w:numFmt w:val="lowerRoman"/>
      <w:lvlText w:val="%6."/>
      <w:lvlJc w:val="right"/>
      <w:pPr>
        <w:ind w:left="7853" w:hanging="180"/>
      </w:pPr>
    </w:lvl>
    <w:lvl w:ilvl="6" w:tplc="0419000F" w:tentative="1">
      <w:start w:val="1"/>
      <w:numFmt w:val="decimal"/>
      <w:lvlText w:val="%7."/>
      <w:lvlJc w:val="left"/>
      <w:pPr>
        <w:ind w:left="8573" w:hanging="360"/>
      </w:pPr>
    </w:lvl>
    <w:lvl w:ilvl="7" w:tplc="04190019" w:tentative="1">
      <w:start w:val="1"/>
      <w:numFmt w:val="lowerLetter"/>
      <w:lvlText w:val="%8."/>
      <w:lvlJc w:val="left"/>
      <w:pPr>
        <w:ind w:left="9293" w:hanging="360"/>
      </w:pPr>
    </w:lvl>
    <w:lvl w:ilvl="8" w:tplc="0419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1" w15:restartNumberingAfterBreak="0">
    <w:nsid w:val="60FE48E3"/>
    <w:multiLevelType w:val="hybridMultilevel"/>
    <w:tmpl w:val="EF92373C"/>
    <w:lvl w:ilvl="0" w:tplc="5F3009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00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E3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CD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2E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AD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04D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C94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4C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7C"/>
    <w:rsid w:val="000F6441"/>
    <w:rsid w:val="001F2E06"/>
    <w:rsid w:val="00314145"/>
    <w:rsid w:val="00335C3D"/>
    <w:rsid w:val="003A24B0"/>
    <w:rsid w:val="003D2EAB"/>
    <w:rsid w:val="003F0A1C"/>
    <w:rsid w:val="003F2C2B"/>
    <w:rsid w:val="00497141"/>
    <w:rsid w:val="004B1681"/>
    <w:rsid w:val="005874C4"/>
    <w:rsid w:val="005B3625"/>
    <w:rsid w:val="005C7336"/>
    <w:rsid w:val="00651884"/>
    <w:rsid w:val="007D7787"/>
    <w:rsid w:val="007F0F6D"/>
    <w:rsid w:val="008139E6"/>
    <w:rsid w:val="0091327C"/>
    <w:rsid w:val="009575DF"/>
    <w:rsid w:val="00AC6F37"/>
    <w:rsid w:val="00B323A6"/>
    <w:rsid w:val="00D257E2"/>
    <w:rsid w:val="00D446E2"/>
    <w:rsid w:val="00D47B92"/>
    <w:rsid w:val="00D6143F"/>
    <w:rsid w:val="00DD0E7B"/>
    <w:rsid w:val="00DE08EC"/>
    <w:rsid w:val="00E84B4B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1AFE"/>
  <w15:chartTrackingRefBased/>
  <w15:docId w15:val="{1DA40B36-0844-4057-81B1-DB46572B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3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91327C"/>
    <w:pPr>
      <w:ind w:left="720"/>
      <w:contextualSpacing/>
    </w:pPr>
  </w:style>
  <w:style w:type="paragraph" w:styleId="a4">
    <w:name w:val="No Spacing"/>
    <w:uiPriority w:val="1"/>
    <w:qFormat/>
    <w:rsid w:val="0091327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132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8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3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2024-11-28T11:30:00Z</cp:lastPrinted>
  <dcterms:created xsi:type="dcterms:W3CDTF">2024-11-26T10:07:00Z</dcterms:created>
  <dcterms:modified xsi:type="dcterms:W3CDTF">2024-11-29T11:43:00Z</dcterms:modified>
</cp:coreProperties>
</file>