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0B6" w:rsidRDefault="008E50B6" w:rsidP="008E50B6">
      <w:pPr>
        <w:spacing w:after="0"/>
        <w:jc w:val="center"/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drawing>
          <wp:inline distT="0" distB="0" distL="0" distR="0" wp14:anchorId="03F43520" wp14:editId="4AA6AEDE">
            <wp:extent cx="542925" cy="6667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t xml:space="preserve">                  </w:t>
      </w:r>
    </w:p>
    <w:p w:rsidR="008E50B6" w:rsidRDefault="008E50B6" w:rsidP="008E50B6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АДМИНИСТРАЦИЯ  </w:t>
      </w:r>
    </w:p>
    <w:p w:rsidR="008E50B6" w:rsidRDefault="008E50B6" w:rsidP="008E50B6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РОЖДЕСТВЕНСКО-ХАВСКОГО СЕЛЬСКОГО </w:t>
      </w:r>
      <w:proofErr w:type="gramStart"/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>ПОСЕЛЕНИЯ  НОВОУСМАНСКОГО</w:t>
      </w:r>
      <w:proofErr w:type="gramEnd"/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МУНИЦИПАЛЬНОГО РАЙОНА  </w:t>
      </w:r>
    </w:p>
    <w:p w:rsidR="008E50B6" w:rsidRDefault="008E50B6" w:rsidP="008E50B6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>ВОРОНЕЖСКОЙ ОБЛАСТИ</w:t>
      </w:r>
    </w:p>
    <w:p w:rsidR="008E50B6" w:rsidRDefault="008E50B6" w:rsidP="008E50B6">
      <w:pPr>
        <w:spacing w:after="0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8E50B6" w:rsidRDefault="008E50B6" w:rsidP="008E50B6">
      <w:pPr>
        <w:spacing w:after="0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/>
        </w:rPr>
        <w:t>П О С Т А Н О В Л Е Н И Е</w:t>
      </w:r>
    </w:p>
    <w:p w:rsidR="008E50B6" w:rsidRDefault="008E50B6" w:rsidP="008E50B6">
      <w:pPr>
        <w:spacing w:after="0" w:line="276" w:lineRule="auto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8E50B6" w:rsidRDefault="008E50B6" w:rsidP="008E50B6">
      <w:pPr>
        <w:spacing w:after="0" w:line="276" w:lineRule="auto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/>
        </w:rPr>
        <w:t>от   2</w:t>
      </w:r>
      <w:r w:rsidR="00E3459C">
        <w:rPr>
          <w:rFonts w:ascii="Times New Roman" w:hAnsi="Times New Roman"/>
          <w:i w:val="0"/>
          <w:noProof/>
          <w:sz w:val="28"/>
          <w:szCs w:val="28"/>
          <w:lang w:val="ru-RU"/>
        </w:rPr>
        <w:t>6</w:t>
      </w:r>
      <w:bookmarkStart w:id="0" w:name="_GoBack"/>
      <w:bookmarkEnd w:id="0"/>
      <w:r>
        <w:rPr>
          <w:rFonts w:ascii="Times New Roman" w:hAnsi="Times New Roman"/>
          <w:i w:val="0"/>
          <w:noProof/>
          <w:sz w:val="28"/>
          <w:szCs w:val="28"/>
          <w:lang w:val="ru-RU"/>
        </w:rPr>
        <w:t xml:space="preserve"> августа  2024 г. № 64</w:t>
      </w:r>
    </w:p>
    <w:p w:rsidR="008E50B6" w:rsidRDefault="008E50B6" w:rsidP="008E50B6">
      <w:pPr>
        <w:spacing w:after="0" w:line="276" w:lineRule="auto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/>
        </w:rPr>
        <w:t>с. Рождественская Хава</w:t>
      </w:r>
    </w:p>
    <w:p w:rsidR="008E50B6" w:rsidRDefault="008E50B6" w:rsidP="008E50B6">
      <w:pPr>
        <w:pStyle w:val="a4"/>
        <w:spacing w:before="0" w:beforeAutospacing="0" w:after="0" w:afterAutospacing="0"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8E50B6" w:rsidRPr="00BD6DCD" w:rsidRDefault="008E50B6" w:rsidP="008E50B6">
      <w:pPr>
        <w:pStyle w:val="a4"/>
        <w:spacing w:before="0" w:beforeAutospacing="0" w:after="0" w:afterAutospacing="0" w:line="276" w:lineRule="auto"/>
        <w:ind w:firstLine="0"/>
        <w:rPr>
          <w:rFonts w:ascii="Times New Roman" w:hAnsi="Times New Roman"/>
          <w:sz w:val="28"/>
          <w:szCs w:val="28"/>
        </w:rPr>
      </w:pPr>
      <w:r w:rsidRPr="00BD6DCD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>постановление</w:t>
      </w:r>
    </w:p>
    <w:p w:rsidR="008E50B6" w:rsidRDefault="008E50B6" w:rsidP="008E50B6">
      <w:pPr>
        <w:pStyle w:val="a4"/>
        <w:spacing w:before="0" w:beforeAutospacing="0" w:after="0" w:afterAutospacing="0" w:line="276" w:lineRule="auto"/>
        <w:ind w:firstLine="0"/>
        <w:rPr>
          <w:rFonts w:ascii="Times New Roman" w:hAnsi="Times New Roman"/>
          <w:sz w:val="28"/>
          <w:szCs w:val="28"/>
        </w:rPr>
      </w:pPr>
      <w:r w:rsidRPr="00BD6DCD">
        <w:rPr>
          <w:rFonts w:ascii="Times New Roman" w:hAnsi="Times New Roman"/>
          <w:sz w:val="28"/>
          <w:szCs w:val="28"/>
        </w:rPr>
        <w:t xml:space="preserve">администрации Рождественско-Хавского </w:t>
      </w:r>
    </w:p>
    <w:p w:rsidR="008E50B6" w:rsidRDefault="008E50B6" w:rsidP="008E50B6">
      <w:pPr>
        <w:pStyle w:val="a4"/>
        <w:spacing w:before="0" w:beforeAutospacing="0" w:after="0" w:afterAutospacing="0" w:line="276" w:lineRule="auto"/>
        <w:ind w:firstLine="0"/>
        <w:rPr>
          <w:rFonts w:ascii="Times New Roman" w:hAnsi="Times New Roman"/>
          <w:sz w:val="28"/>
          <w:szCs w:val="28"/>
        </w:rPr>
      </w:pPr>
      <w:r w:rsidRPr="00BD6DCD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DCD">
        <w:rPr>
          <w:rFonts w:ascii="Times New Roman" w:hAnsi="Times New Roman"/>
          <w:sz w:val="28"/>
          <w:szCs w:val="28"/>
        </w:rPr>
        <w:t>от  </w:t>
      </w:r>
    </w:p>
    <w:p w:rsidR="008E50B6" w:rsidRDefault="008E50B6" w:rsidP="008E50B6">
      <w:pPr>
        <w:pStyle w:val="a4"/>
        <w:spacing w:before="0" w:beforeAutospacing="0" w:after="0" w:afterAutospacing="0"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BD6DCD">
        <w:rPr>
          <w:rFonts w:ascii="Times New Roman" w:hAnsi="Times New Roman"/>
          <w:color w:val="000000"/>
          <w:sz w:val="28"/>
          <w:szCs w:val="28"/>
        </w:rPr>
        <w:t>13.04.2017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6DCD">
        <w:rPr>
          <w:rFonts w:ascii="Times New Roman" w:hAnsi="Times New Roman"/>
          <w:color w:val="000000"/>
          <w:sz w:val="28"/>
          <w:szCs w:val="28"/>
        </w:rPr>
        <w:t xml:space="preserve">г. №18 «Об утверждении </w:t>
      </w:r>
    </w:p>
    <w:p w:rsidR="008E50B6" w:rsidRDefault="008E50B6" w:rsidP="008E50B6">
      <w:pPr>
        <w:pStyle w:val="a4"/>
        <w:spacing w:before="0" w:beforeAutospacing="0" w:after="0" w:afterAutospacing="0"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BD6DCD">
        <w:rPr>
          <w:rFonts w:ascii="Times New Roman" w:hAnsi="Times New Roman"/>
          <w:color w:val="000000"/>
          <w:sz w:val="28"/>
          <w:szCs w:val="28"/>
        </w:rPr>
        <w:t xml:space="preserve">административного регламента </w:t>
      </w:r>
    </w:p>
    <w:p w:rsidR="008E50B6" w:rsidRDefault="008E50B6" w:rsidP="008E50B6">
      <w:pPr>
        <w:pStyle w:val="a4"/>
        <w:spacing w:before="0" w:beforeAutospacing="0" w:after="0" w:afterAutospacing="0"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BD6DCD">
        <w:rPr>
          <w:rFonts w:ascii="Times New Roman" w:hAnsi="Times New Roman"/>
          <w:color w:val="000000"/>
          <w:sz w:val="28"/>
          <w:szCs w:val="28"/>
        </w:rPr>
        <w:t xml:space="preserve">по предоставлению муниципальной услуги </w:t>
      </w:r>
    </w:p>
    <w:p w:rsidR="008E50B6" w:rsidRDefault="008E50B6" w:rsidP="008E50B6">
      <w:pPr>
        <w:pStyle w:val="a4"/>
        <w:spacing w:before="0" w:beforeAutospacing="0" w:after="0" w:afterAutospacing="0"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BD6DCD">
        <w:rPr>
          <w:rFonts w:ascii="Times New Roman" w:hAnsi="Times New Roman"/>
          <w:color w:val="000000"/>
          <w:sz w:val="28"/>
          <w:szCs w:val="28"/>
        </w:rPr>
        <w:t xml:space="preserve">«Предоставление в собственность, аренду </w:t>
      </w:r>
    </w:p>
    <w:p w:rsidR="008E50B6" w:rsidRDefault="008E50B6" w:rsidP="008E50B6">
      <w:pPr>
        <w:pStyle w:val="a4"/>
        <w:spacing w:before="0" w:beforeAutospacing="0" w:after="0" w:afterAutospacing="0"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BD6DCD">
        <w:rPr>
          <w:rFonts w:ascii="Times New Roman" w:hAnsi="Times New Roman"/>
          <w:color w:val="000000"/>
          <w:sz w:val="28"/>
          <w:szCs w:val="28"/>
        </w:rPr>
        <w:t xml:space="preserve">земельного участка, находящегося в </w:t>
      </w:r>
    </w:p>
    <w:p w:rsidR="008E50B6" w:rsidRPr="00BD6DCD" w:rsidRDefault="008E50B6" w:rsidP="008E50B6">
      <w:pPr>
        <w:pStyle w:val="a4"/>
        <w:spacing w:before="0" w:beforeAutospacing="0" w:after="0" w:afterAutospacing="0"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BD6DCD">
        <w:rPr>
          <w:rFonts w:ascii="Times New Roman" w:hAnsi="Times New Roman"/>
          <w:color w:val="000000"/>
          <w:sz w:val="28"/>
          <w:szCs w:val="28"/>
        </w:rPr>
        <w:t>муниципальной собственности, на торгах»</w:t>
      </w:r>
    </w:p>
    <w:p w:rsidR="008E50B6" w:rsidRPr="00BD6DCD" w:rsidRDefault="008E50B6" w:rsidP="008E50B6">
      <w:pPr>
        <w:pStyle w:val="a4"/>
        <w:spacing w:before="0" w:beforeAutospacing="0" w:after="0" w:afterAutospacing="0"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E50B6" w:rsidRPr="00BD6DCD" w:rsidRDefault="008E50B6" w:rsidP="008E50B6">
      <w:pPr>
        <w:pStyle w:val="aligncenter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BD6DCD">
        <w:rPr>
          <w:sz w:val="28"/>
          <w:szCs w:val="28"/>
        </w:rPr>
        <w:t xml:space="preserve"> Федеральным законом от 06.10.2003 года №131-ФЗ «Об общих принципах организации местного самоуправления в Российской Федерации», </w:t>
      </w:r>
      <w:r w:rsidR="00F553DA" w:rsidRPr="00F553DA">
        <w:rPr>
          <w:sz w:val="28"/>
          <w:szCs w:val="28"/>
        </w:rPr>
        <w:t>Законом Воронежской области от 01.12.2023 № 116-ОЗ «О развитии ответственного ведения бизнеса на территории Воронежской области», постановлением Правительства Воронежской области от 19.07.2024 № 463 «Об ответственном ведении бизнеса в Воронежской области»</w:t>
      </w:r>
      <w:r w:rsidR="00F553D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Pr="00BD6DCD">
        <w:rPr>
          <w:sz w:val="28"/>
          <w:szCs w:val="28"/>
        </w:rPr>
        <w:t xml:space="preserve">Уставом Рождественско-Хавского сельского поселения, </w:t>
      </w:r>
      <w:r>
        <w:rPr>
          <w:sz w:val="28"/>
          <w:szCs w:val="28"/>
        </w:rPr>
        <w:t>р</w:t>
      </w:r>
      <w:r w:rsidRPr="00BD6DCD">
        <w:rPr>
          <w:sz w:val="28"/>
          <w:szCs w:val="28"/>
        </w:rPr>
        <w:t>ассмотрев протест прокуратуры Новоусманского района от 18.03.2024г. №2-1-2024</w:t>
      </w:r>
      <w:r>
        <w:rPr>
          <w:sz w:val="28"/>
          <w:szCs w:val="28"/>
        </w:rPr>
        <w:t>,</w:t>
      </w:r>
      <w:r w:rsidRPr="00BD6DCD">
        <w:rPr>
          <w:sz w:val="28"/>
          <w:szCs w:val="28"/>
        </w:rPr>
        <w:t xml:space="preserve">  администрация Рождественско-Хавского  сельского поселения</w:t>
      </w:r>
    </w:p>
    <w:p w:rsidR="008E50B6" w:rsidRPr="008E50B6" w:rsidRDefault="008E50B6" w:rsidP="008E50B6">
      <w:pPr>
        <w:spacing w:after="0"/>
        <w:ind w:firstLine="567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8E50B6">
        <w:rPr>
          <w:rFonts w:ascii="Times New Roman" w:hAnsi="Times New Roman"/>
          <w:i w:val="0"/>
          <w:sz w:val="28"/>
          <w:szCs w:val="28"/>
          <w:lang w:val="ru-RU"/>
        </w:rPr>
        <w:t>ПОСТАНОВЛЯЕТ:</w:t>
      </w:r>
    </w:p>
    <w:p w:rsidR="008E50B6" w:rsidRPr="00BD6DCD" w:rsidRDefault="008E50B6" w:rsidP="008E50B6">
      <w:pPr>
        <w:pStyle w:val="a5"/>
        <w:numPr>
          <w:ilvl w:val="0"/>
          <w:numId w:val="1"/>
        </w:numPr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BD6DCD">
        <w:rPr>
          <w:rFonts w:ascii="Times New Roman" w:hAnsi="Times New Roman"/>
          <w:sz w:val="28"/>
          <w:szCs w:val="28"/>
        </w:rPr>
        <w:t xml:space="preserve">Внести в Приложение </w:t>
      </w:r>
      <w:r w:rsidR="002C3B26">
        <w:rPr>
          <w:rFonts w:ascii="Times New Roman" w:hAnsi="Times New Roman"/>
          <w:sz w:val="28"/>
          <w:szCs w:val="28"/>
        </w:rPr>
        <w:t xml:space="preserve">к </w:t>
      </w:r>
      <w:r w:rsidRPr="00BD6DCD">
        <w:rPr>
          <w:rFonts w:ascii="Times New Roman" w:hAnsi="Times New Roman"/>
          <w:sz w:val="28"/>
          <w:szCs w:val="28"/>
        </w:rPr>
        <w:t>постановлени</w:t>
      </w:r>
      <w:r w:rsidR="002C3B26">
        <w:rPr>
          <w:rFonts w:ascii="Times New Roman" w:hAnsi="Times New Roman"/>
          <w:sz w:val="28"/>
          <w:szCs w:val="28"/>
        </w:rPr>
        <w:t>ю</w:t>
      </w:r>
      <w:r w:rsidRPr="00BD6DCD">
        <w:rPr>
          <w:rFonts w:ascii="Times New Roman" w:hAnsi="Times New Roman"/>
          <w:sz w:val="28"/>
          <w:szCs w:val="28"/>
        </w:rPr>
        <w:t xml:space="preserve"> администрации Рождественско-Хавского сельского поселения от </w:t>
      </w:r>
      <w:r w:rsidRPr="00BD6DCD">
        <w:rPr>
          <w:rFonts w:ascii="Times New Roman" w:hAnsi="Times New Roman"/>
          <w:color w:val="000000"/>
          <w:sz w:val="28"/>
          <w:szCs w:val="28"/>
        </w:rPr>
        <w:t xml:space="preserve">13.04.2017г. №18 «Об утверждении административного регламента по предоставлению муниципальной услуги «Предоставление в собственность, аренду земельного участка, находящегося в муниципальной собственности, на </w:t>
      </w:r>
      <w:proofErr w:type="gramStart"/>
      <w:r w:rsidRPr="00BD6DCD">
        <w:rPr>
          <w:rFonts w:ascii="Times New Roman" w:hAnsi="Times New Roman"/>
          <w:color w:val="000000"/>
          <w:sz w:val="28"/>
          <w:szCs w:val="28"/>
        </w:rPr>
        <w:t>торгах»</w:t>
      </w:r>
      <w:r w:rsidRPr="00BD6DCD">
        <w:rPr>
          <w:rFonts w:ascii="Times New Roman" w:hAnsi="Times New Roman"/>
          <w:i/>
          <w:iCs/>
          <w:color w:val="000000"/>
          <w:sz w:val="28"/>
          <w:szCs w:val="28"/>
        </w:rPr>
        <w:t xml:space="preserve">  </w:t>
      </w:r>
      <w:r w:rsidRPr="00BD6DCD">
        <w:rPr>
          <w:rFonts w:ascii="Times New Roman" w:hAnsi="Times New Roman"/>
          <w:iCs/>
          <w:color w:val="000000"/>
          <w:sz w:val="28"/>
          <w:szCs w:val="28"/>
        </w:rPr>
        <w:t>(</w:t>
      </w:r>
      <w:proofErr w:type="gramEnd"/>
      <w:r w:rsidRPr="00BD6DCD">
        <w:rPr>
          <w:rFonts w:ascii="Times New Roman" w:hAnsi="Times New Roman"/>
          <w:iCs/>
          <w:color w:val="000000"/>
          <w:sz w:val="28"/>
          <w:szCs w:val="28"/>
        </w:rPr>
        <w:t xml:space="preserve">в </w:t>
      </w:r>
      <w:r w:rsidRPr="00BD6DCD">
        <w:rPr>
          <w:rFonts w:ascii="Times New Roman" w:hAnsi="Times New Roman"/>
          <w:iCs/>
          <w:color w:val="000000"/>
          <w:sz w:val="28"/>
          <w:szCs w:val="28"/>
        </w:rPr>
        <w:lastRenderedPageBreak/>
        <w:t xml:space="preserve">редакции постановлений от </w:t>
      </w:r>
      <w:r w:rsidRPr="00BD6DCD">
        <w:rPr>
          <w:rFonts w:ascii="Times New Roman" w:hAnsi="Times New Roman"/>
          <w:bCs/>
          <w:iCs/>
          <w:color w:val="000000"/>
          <w:sz w:val="28"/>
          <w:szCs w:val="28"/>
        </w:rPr>
        <w:t>03.05.2018 № 25; от 22.04.2019 № 30; от 05.08.2020 №50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и от 27.03.2024 г. № 31</w:t>
      </w:r>
      <w:r w:rsidRPr="00BD6DCD">
        <w:rPr>
          <w:rFonts w:ascii="Times New Roman" w:hAnsi="Times New Roman"/>
          <w:iCs/>
          <w:color w:val="000000"/>
          <w:sz w:val="28"/>
          <w:szCs w:val="28"/>
        </w:rPr>
        <w:t>)</w:t>
      </w:r>
      <w:r w:rsidRPr="00BD6DCD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BD6DCD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E06659" w:rsidRDefault="008E50B6" w:rsidP="00565433">
      <w:pPr>
        <w:pStyle w:val="a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BD6DCD">
        <w:t>1.1</w:t>
      </w:r>
      <w:r w:rsidRPr="002C3B26">
        <w:t xml:space="preserve">. </w:t>
      </w:r>
      <w:r w:rsidR="00E06659" w:rsidRPr="002C3B26">
        <w:t>п</w:t>
      </w:r>
      <w:r w:rsidR="00E06659">
        <w:t>одпункт 2.</w:t>
      </w:r>
      <w:r w:rsidR="00565433">
        <w:t>4</w:t>
      </w:r>
      <w:r w:rsidR="002C3B26">
        <w:t>.</w:t>
      </w:r>
      <w:r w:rsidR="00E06659">
        <w:t xml:space="preserve"> Административного регламента дополнить подпунктом 2.</w:t>
      </w:r>
      <w:r w:rsidR="00565433">
        <w:t>4.8.</w:t>
      </w:r>
      <w:r w:rsidR="00E06659">
        <w:t xml:space="preserve"> следующего содержания:</w:t>
      </w:r>
    </w:p>
    <w:p w:rsidR="00E06659" w:rsidRPr="00565433" w:rsidRDefault="00E06659" w:rsidP="00565433">
      <w:pPr>
        <w:tabs>
          <w:tab w:val="left" w:pos="993"/>
        </w:tabs>
        <w:spacing w:after="0"/>
        <w:ind w:firstLine="709"/>
        <w:jc w:val="both"/>
        <w:rPr>
          <w:rFonts w:ascii="Times New Roman" w:eastAsiaTheme="minorHAnsi" w:hAnsi="Times New Roman"/>
          <w:i w:val="0"/>
          <w:sz w:val="28"/>
          <w:szCs w:val="28"/>
          <w:lang w:val="ru-RU"/>
        </w:rPr>
      </w:pPr>
      <w:r w:rsidRPr="00565433">
        <w:rPr>
          <w:rFonts w:ascii="Times New Roman" w:eastAsiaTheme="minorHAnsi" w:hAnsi="Times New Roman"/>
          <w:i w:val="0"/>
          <w:sz w:val="28"/>
          <w:szCs w:val="28"/>
          <w:lang w:val="ru-RU"/>
        </w:rPr>
        <w:t>«2.</w:t>
      </w:r>
      <w:r w:rsidR="00565433" w:rsidRPr="00565433">
        <w:rPr>
          <w:rFonts w:ascii="Times New Roman" w:eastAsiaTheme="minorHAnsi" w:hAnsi="Times New Roman"/>
          <w:i w:val="0"/>
          <w:sz w:val="28"/>
          <w:szCs w:val="28"/>
          <w:lang w:val="ru-RU"/>
        </w:rPr>
        <w:t>4.8.</w:t>
      </w:r>
      <w:r w:rsidRPr="00565433">
        <w:rPr>
          <w:i w:val="0"/>
          <w:lang w:val="ru-RU"/>
        </w:rPr>
        <w:t xml:space="preserve"> </w:t>
      </w:r>
      <w:r w:rsidRPr="00565433">
        <w:rPr>
          <w:rFonts w:ascii="Times New Roman" w:eastAsiaTheme="minorHAnsi" w:hAnsi="Times New Roman"/>
          <w:i w:val="0"/>
          <w:sz w:val="28"/>
          <w:szCs w:val="28"/>
          <w:lang w:val="ru-RU"/>
        </w:rPr>
        <w:t>В случае обращения ответственной организации, признанной таковой в соответствии с Законом Воронежской области от 01.12.2023 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(принятие решения о проведении аукциона, получение информации о возможности технологического присоединения объекта капитального строительства к инженерным сетям, определение рыночной стоимости) составляет 28 (двадцать восемь) дней со дня получения документов Администрацией.</w:t>
      </w:r>
    </w:p>
    <w:p w:rsidR="00E06659" w:rsidRPr="00565433" w:rsidRDefault="00E06659" w:rsidP="00565433">
      <w:pPr>
        <w:tabs>
          <w:tab w:val="left" w:pos="993"/>
        </w:tabs>
        <w:spacing w:after="0"/>
        <w:ind w:firstLine="709"/>
        <w:jc w:val="both"/>
        <w:rPr>
          <w:rFonts w:ascii="Times New Roman" w:eastAsiaTheme="minorHAnsi" w:hAnsi="Times New Roman"/>
          <w:i w:val="0"/>
          <w:sz w:val="28"/>
          <w:szCs w:val="28"/>
          <w:lang w:val="ru-RU"/>
        </w:rPr>
      </w:pPr>
      <w:r w:rsidRPr="00565433">
        <w:rPr>
          <w:rFonts w:ascii="Times New Roman" w:eastAsiaTheme="minorHAnsi" w:hAnsi="Times New Roman"/>
          <w:i w:val="0"/>
          <w:sz w:val="28"/>
          <w:szCs w:val="28"/>
          <w:lang w:val="ru-RU"/>
        </w:rPr>
        <w:t>Срок подготовки проекта договора аренды и направление его на подписание, в случаях, указанных в настоящем подпункте, составляет 10 (десять) дней.</w:t>
      </w:r>
    </w:p>
    <w:p w:rsidR="00E06659" w:rsidRPr="00565433" w:rsidRDefault="00E06659" w:rsidP="00565433">
      <w:pPr>
        <w:tabs>
          <w:tab w:val="left" w:pos="993"/>
        </w:tabs>
        <w:spacing w:after="0"/>
        <w:ind w:firstLine="709"/>
        <w:jc w:val="both"/>
        <w:rPr>
          <w:rFonts w:ascii="Times New Roman" w:eastAsiaTheme="minorHAnsi" w:hAnsi="Times New Roman"/>
          <w:i w:val="0"/>
          <w:sz w:val="28"/>
          <w:szCs w:val="28"/>
          <w:lang w:val="ru-RU"/>
        </w:rPr>
      </w:pPr>
      <w:r w:rsidRPr="00565433">
        <w:rPr>
          <w:rFonts w:ascii="Times New Roman" w:eastAsiaTheme="minorHAnsi" w:hAnsi="Times New Roman"/>
          <w:i w:val="0"/>
          <w:sz w:val="28"/>
          <w:szCs w:val="28"/>
          <w:lang w:val="ru-RU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</w:t>
      </w:r>
    </w:p>
    <w:p w:rsidR="00E06659" w:rsidRPr="00565433" w:rsidRDefault="00E06659" w:rsidP="00565433">
      <w:pPr>
        <w:tabs>
          <w:tab w:val="left" w:pos="993"/>
        </w:tabs>
        <w:spacing w:after="0"/>
        <w:ind w:firstLine="709"/>
        <w:jc w:val="both"/>
        <w:rPr>
          <w:rFonts w:ascii="Times New Roman" w:eastAsiaTheme="minorHAnsi" w:hAnsi="Times New Roman"/>
          <w:i w:val="0"/>
          <w:sz w:val="28"/>
          <w:szCs w:val="28"/>
          <w:lang w:val="ru-RU"/>
        </w:rPr>
      </w:pPr>
      <w:bookmarkStart w:id="1" w:name="_Hlk174539652"/>
      <w:r w:rsidRPr="00565433">
        <w:rPr>
          <w:rFonts w:ascii="Times New Roman" w:eastAsiaTheme="minorHAnsi" w:hAnsi="Times New Roman"/>
          <w:i w:val="0"/>
          <w:sz w:val="28"/>
          <w:szCs w:val="28"/>
          <w:lang w:val="ru-RU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одного рабочего дня.</w:t>
      </w:r>
    </w:p>
    <w:p w:rsidR="00E06659" w:rsidRPr="00565433" w:rsidRDefault="00E06659" w:rsidP="00565433">
      <w:pPr>
        <w:tabs>
          <w:tab w:val="left" w:pos="993"/>
        </w:tabs>
        <w:spacing w:after="0"/>
        <w:ind w:firstLine="709"/>
        <w:jc w:val="both"/>
        <w:rPr>
          <w:rFonts w:ascii="Times New Roman" w:eastAsiaTheme="minorHAnsi" w:hAnsi="Times New Roman"/>
          <w:i w:val="0"/>
          <w:sz w:val="28"/>
          <w:szCs w:val="28"/>
          <w:lang w:val="ru-RU"/>
        </w:rPr>
      </w:pPr>
      <w:r w:rsidRPr="00565433">
        <w:rPr>
          <w:rFonts w:ascii="Times New Roman" w:eastAsiaTheme="minorHAnsi" w:hAnsi="Times New Roman"/>
          <w:i w:val="0"/>
          <w:sz w:val="28"/>
          <w:szCs w:val="28"/>
          <w:lang w:val="ru-RU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</w:t>
      </w:r>
      <w:proofErr w:type="gramStart"/>
      <w:r w:rsidR="00565433">
        <w:rPr>
          <w:rFonts w:ascii="Times New Roman" w:eastAsiaTheme="minorHAnsi" w:hAnsi="Times New Roman"/>
          <w:i w:val="0"/>
          <w:sz w:val="28"/>
          <w:szCs w:val="28"/>
          <w:lang w:val="ru-RU"/>
        </w:rPr>
        <w:t xml:space="preserve">2 </w:t>
      </w:r>
      <w:r w:rsidRPr="00565433">
        <w:rPr>
          <w:rFonts w:ascii="Times New Roman" w:eastAsiaTheme="minorHAnsi" w:hAnsi="Times New Roman"/>
          <w:i w:val="0"/>
          <w:sz w:val="28"/>
          <w:szCs w:val="28"/>
          <w:lang w:val="ru-RU"/>
        </w:rPr>
        <w:t xml:space="preserve"> настоящего</w:t>
      </w:r>
      <w:proofErr w:type="gramEnd"/>
      <w:r w:rsidRPr="00565433">
        <w:rPr>
          <w:rFonts w:ascii="Times New Roman" w:eastAsiaTheme="minorHAnsi" w:hAnsi="Times New Roman"/>
          <w:i w:val="0"/>
          <w:sz w:val="28"/>
          <w:szCs w:val="28"/>
          <w:lang w:val="ru-RU"/>
        </w:rPr>
        <w:t xml:space="preserve"> Административного регламента». </w:t>
      </w:r>
    </w:p>
    <w:bookmarkEnd w:id="1"/>
    <w:p w:rsidR="008E50B6" w:rsidRPr="00BD6DCD" w:rsidRDefault="008E50B6" w:rsidP="008E50B6">
      <w:pPr>
        <w:spacing w:after="0"/>
        <w:ind w:firstLine="709"/>
        <w:jc w:val="both"/>
        <w:rPr>
          <w:rStyle w:val="a3"/>
          <w:i w:val="0"/>
          <w:sz w:val="28"/>
          <w:szCs w:val="28"/>
          <w:shd w:val="clear" w:color="auto" w:fill="FFFFFF"/>
          <w:lang w:val="ru-RU"/>
        </w:rPr>
      </w:pPr>
      <w:r w:rsidRPr="00BD6DCD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2. </w:t>
      </w:r>
      <w:r w:rsidRPr="00BD6DCD">
        <w:rPr>
          <w:rFonts w:ascii="Times New Roman" w:hAnsi="Times New Roman"/>
          <w:i w:val="0"/>
          <w:sz w:val="28"/>
          <w:szCs w:val="28"/>
          <w:lang w:val="ru-RU"/>
        </w:rPr>
        <w:t>Обнародовать постановление путем размещения на досках объявлений в администрации сельского поселения, МКОУ Рождественско-</w:t>
      </w:r>
      <w:proofErr w:type="spellStart"/>
      <w:r w:rsidRPr="00BD6DCD">
        <w:rPr>
          <w:rFonts w:ascii="Times New Roman" w:hAnsi="Times New Roman"/>
          <w:i w:val="0"/>
          <w:sz w:val="28"/>
          <w:szCs w:val="28"/>
          <w:lang w:val="ru-RU"/>
        </w:rPr>
        <w:t>Хавская</w:t>
      </w:r>
      <w:proofErr w:type="spellEnd"/>
      <w:r w:rsidRPr="00BD6DCD">
        <w:rPr>
          <w:rFonts w:ascii="Times New Roman" w:hAnsi="Times New Roman"/>
          <w:i w:val="0"/>
          <w:sz w:val="28"/>
          <w:szCs w:val="28"/>
          <w:lang w:val="ru-RU"/>
        </w:rPr>
        <w:t xml:space="preserve"> СОШ и на официальном сайте администрации Рождественско-Хавского сельского поселения Новоусманского муниципального района Воронежской области  в сети «Интернет» </w:t>
      </w:r>
      <w:hyperlink r:id="rId6" w:history="1">
        <w:r w:rsidRPr="00BD6DCD">
          <w:rPr>
            <w:rStyle w:val="a3"/>
            <w:rFonts w:ascii="Times New Roman" w:eastAsiaTheme="majorEastAsia" w:hAnsi="Times New Roman"/>
            <w:i w:val="0"/>
            <w:sz w:val="28"/>
            <w:szCs w:val="28"/>
          </w:rPr>
          <w:t>https</w:t>
        </w:r>
        <w:r w:rsidRPr="00BD6DCD">
          <w:rPr>
            <w:rStyle w:val="a3"/>
            <w:rFonts w:ascii="Times New Roman" w:eastAsiaTheme="majorEastAsia" w:hAnsi="Times New Roman"/>
            <w:i w:val="0"/>
            <w:sz w:val="28"/>
            <w:szCs w:val="28"/>
            <w:lang w:val="ru-RU"/>
          </w:rPr>
          <w:t>://</w:t>
        </w:r>
        <w:proofErr w:type="spellStart"/>
        <w:r w:rsidRPr="00BD6DCD">
          <w:rPr>
            <w:rStyle w:val="a3"/>
            <w:rFonts w:ascii="Times New Roman" w:eastAsiaTheme="majorEastAsia" w:hAnsi="Times New Roman"/>
            <w:i w:val="0"/>
            <w:sz w:val="28"/>
            <w:szCs w:val="28"/>
          </w:rPr>
          <w:t>rozhdestvenskoxavskoe</w:t>
        </w:r>
        <w:proofErr w:type="spellEnd"/>
        <w:r w:rsidRPr="00BD6DCD">
          <w:rPr>
            <w:rStyle w:val="a3"/>
            <w:rFonts w:ascii="Times New Roman" w:eastAsiaTheme="majorEastAsia" w:hAnsi="Times New Roman"/>
            <w:i w:val="0"/>
            <w:sz w:val="28"/>
            <w:szCs w:val="28"/>
            <w:lang w:val="ru-RU"/>
          </w:rPr>
          <w:t>-</w:t>
        </w:r>
        <w:r w:rsidRPr="00BD6DCD">
          <w:rPr>
            <w:rStyle w:val="a3"/>
            <w:rFonts w:ascii="Times New Roman" w:eastAsiaTheme="majorEastAsia" w:hAnsi="Times New Roman"/>
            <w:i w:val="0"/>
            <w:sz w:val="28"/>
            <w:szCs w:val="28"/>
          </w:rPr>
          <w:t>r</w:t>
        </w:r>
        <w:r w:rsidRPr="00BD6DCD">
          <w:rPr>
            <w:rStyle w:val="a3"/>
            <w:rFonts w:ascii="Times New Roman" w:eastAsiaTheme="majorEastAsia" w:hAnsi="Times New Roman"/>
            <w:i w:val="0"/>
            <w:sz w:val="28"/>
            <w:szCs w:val="28"/>
            <w:lang w:val="ru-RU"/>
          </w:rPr>
          <w:t>20.</w:t>
        </w:r>
        <w:proofErr w:type="spellStart"/>
        <w:r w:rsidRPr="00BD6DCD">
          <w:rPr>
            <w:rStyle w:val="a3"/>
            <w:rFonts w:ascii="Times New Roman" w:eastAsiaTheme="majorEastAsia" w:hAnsi="Times New Roman"/>
            <w:i w:val="0"/>
            <w:sz w:val="28"/>
            <w:szCs w:val="28"/>
          </w:rPr>
          <w:t>gosweb</w:t>
        </w:r>
        <w:proofErr w:type="spellEnd"/>
        <w:r w:rsidRPr="00BD6DCD">
          <w:rPr>
            <w:rStyle w:val="a3"/>
            <w:rFonts w:ascii="Times New Roman" w:eastAsiaTheme="majorEastAsia" w:hAnsi="Times New Roman"/>
            <w:i w:val="0"/>
            <w:sz w:val="28"/>
            <w:szCs w:val="28"/>
            <w:lang w:val="ru-RU"/>
          </w:rPr>
          <w:t>.</w:t>
        </w:r>
        <w:proofErr w:type="spellStart"/>
        <w:r w:rsidRPr="00BD6DCD">
          <w:rPr>
            <w:rStyle w:val="a3"/>
            <w:rFonts w:ascii="Times New Roman" w:eastAsiaTheme="majorEastAsia" w:hAnsi="Times New Roman"/>
            <w:i w:val="0"/>
            <w:sz w:val="28"/>
            <w:szCs w:val="28"/>
          </w:rPr>
          <w:t>gosuslugi</w:t>
        </w:r>
        <w:proofErr w:type="spellEnd"/>
        <w:r w:rsidRPr="00BD6DCD">
          <w:rPr>
            <w:rStyle w:val="a3"/>
            <w:rFonts w:ascii="Times New Roman" w:eastAsiaTheme="majorEastAsia" w:hAnsi="Times New Roman"/>
            <w:i w:val="0"/>
            <w:sz w:val="28"/>
            <w:szCs w:val="28"/>
            <w:lang w:val="ru-RU"/>
          </w:rPr>
          <w:t>.</w:t>
        </w:r>
        <w:proofErr w:type="spellStart"/>
        <w:r w:rsidRPr="00BD6DCD">
          <w:rPr>
            <w:rStyle w:val="a3"/>
            <w:rFonts w:ascii="Times New Roman" w:eastAsiaTheme="majorEastAsia" w:hAnsi="Times New Roman"/>
            <w:i w:val="0"/>
            <w:sz w:val="28"/>
            <w:szCs w:val="28"/>
          </w:rPr>
          <w:t>ru</w:t>
        </w:r>
        <w:proofErr w:type="spellEnd"/>
        <w:r w:rsidRPr="00BD6DCD">
          <w:rPr>
            <w:rStyle w:val="a3"/>
            <w:rFonts w:ascii="Times New Roman" w:eastAsiaTheme="majorEastAsia" w:hAnsi="Times New Roman"/>
            <w:i w:val="0"/>
            <w:sz w:val="28"/>
            <w:szCs w:val="28"/>
            <w:lang w:val="ru-RU"/>
          </w:rPr>
          <w:t>/</w:t>
        </w:r>
      </w:hyperlink>
      <w:r w:rsidRPr="00BD6DCD">
        <w:rPr>
          <w:rFonts w:ascii="Times New Roman" w:hAnsi="Times New Roman"/>
          <w:sz w:val="28"/>
          <w:szCs w:val="28"/>
          <w:lang w:val="ru-RU"/>
        </w:rPr>
        <w:t>.</w:t>
      </w:r>
    </w:p>
    <w:p w:rsidR="008E50B6" w:rsidRPr="00BD6DCD" w:rsidRDefault="008E50B6" w:rsidP="008E50B6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BD6DCD">
        <w:rPr>
          <w:rFonts w:ascii="Times New Roman" w:hAnsi="Times New Roman"/>
          <w:i w:val="0"/>
          <w:sz w:val="28"/>
          <w:szCs w:val="28"/>
          <w:lang w:val="ru-RU"/>
        </w:rPr>
        <w:t xml:space="preserve">3. Контроль за исполнением настоящего постановления оставляю за собой. </w:t>
      </w:r>
    </w:p>
    <w:p w:rsidR="008E50B6" w:rsidRPr="00BD6DCD" w:rsidRDefault="008E50B6" w:rsidP="008E50B6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8E50B6" w:rsidRPr="00BD6DCD" w:rsidRDefault="008E50B6" w:rsidP="008E50B6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gramStart"/>
      <w:r w:rsidRPr="00BD6DCD">
        <w:rPr>
          <w:rFonts w:ascii="Times New Roman" w:hAnsi="Times New Roman"/>
          <w:i w:val="0"/>
          <w:sz w:val="28"/>
          <w:szCs w:val="28"/>
          <w:lang w:val="ru-RU"/>
        </w:rPr>
        <w:t>Глава  Рождественско</w:t>
      </w:r>
      <w:proofErr w:type="gramEnd"/>
      <w:r w:rsidRPr="00BD6DCD">
        <w:rPr>
          <w:rFonts w:ascii="Times New Roman" w:hAnsi="Times New Roman"/>
          <w:i w:val="0"/>
          <w:sz w:val="28"/>
          <w:szCs w:val="28"/>
          <w:lang w:val="ru-RU"/>
        </w:rPr>
        <w:t xml:space="preserve">-Хавского </w:t>
      </w:r>
    </w:p>
    <w:p w:rsidR="00C67B06" w:rsidRPr="008E50B6" w:rsidRDefault="008E50B6" w:rsidP="009C578B">
      <w:pPr>
        <w:spacing w:after="0" w:line="276" w:lineRule="auto"/>
        <w:jc w:val="both"/>
        <w:rPr>
          <w:lang w:val="ru-RU"/>
        </w:rPr>
      </w:pPr>
      <w:r w:rsidRPr="00BD6DCD">
        <w:rPr>
          <w:rFonts w:ascii="Times New Roman" w:hAnsi="Times New Roman"/>
          <w:i w:val="0"/>
          <w:sz w:val="28"/>
          <w:szCs w:val="28"/>
          <w:lang w:val="ru-RU"/>
        </w:rPr>
        <w:t>сельского поселения                                                            Е.В.ЧИРКОВ</w:t>
      </w:r>
    </w:p>
    <w:sectPr w:rsidR="00C67B06" w:rsidRPr="008E50B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773CF"/>
    <w:multiLevelType w:val="hybridMultilevel"/>
    <w:tmpl w:val="DDAA7C4C"/>
    <w:lvl w:ilvl="0" w:tplc="AB5A4A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B6"/>
    <w:rsid w:val="002C3B26"/>
    <w:rsid w:val="00565433"/>
    <w:rsid w:val="008E50B6"/>
    <w:rsid w:val="009C578B"/>
    <w:rsid w:val="00C67B06"/>
    <w:rsid w:val="00E06659"/>
    <w:rsid w:val="00E3459C"/>
    <w:rsid w:val="00F5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9BD07"/>
  <w15:chartTrackingRefBased/>
  <w15:docId w15:val="{255F5C59-67A7-48EB-9265-B74BE08D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0B6"/>
    <w:pPr>
      <w:spacing w:after="200"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qFormat/>
    <w:rsid w:val="008E50B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50B6"/>
    <w:rPr>
      <w:rFonts w:ascii="Cambria" w:eastAsia="Times New Roman" w:hAnsi="Cambria" w:cs="Times New Roman"/>
      <w:b/>
      <w:bCs/>
      <w:i/>
      <w:iCs/>
      <w:kern w:val="32"/>
      <w:sz w:val="32"/>
      <w:szCs w:val="32"/>
      <w:lang w:val="en-US" w:bidi="en-US"/>
    </w:rPr>
  </w:style>
  <w:style w:type="character" w:styleId="a3">
    <w:name w:val="Hyperlink"/>
    <w:uiPriority w:val="99"/>
    <w:semiHidden/>
    <w:unhideWhenUsed/>
    <w:rsid w:val="008E50B6"/>
    <w:rPr>
      <w:color w:val="333333"/>
      <w:u w:val="single"/>
    </w:rPr>
  </w:style>
  <w:style w:type="paragraph" w:styleId="a4">
    <w:name w:val="Normal (Web)"/>
    <w:basedOn w:val="a"/>
    <w:uiPriority w:val="99"/>
    <w:unhideWhenUsed/>
    <w:rsid w:val="008E50B6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/>
      <w:i w:val="0"/>
      <w:iCs w:val="0"/>
      <w:sz w:val="24"/>
      <w:szCs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8E50B6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/>
      <w:i w:val="0"/>
      <w:iCs w:val="0"/>
      <w:sz w:val="24"/>
      <w:szCs w:val="24"/>
      <w:lang w:val="ru-RU" w:eastAsia="ru-RU" w:bidi="ar-SA"/>
    </w:rPr>
  </w:style>
  <w:style w:type="paragraph" w:customStyle="1" w:styleId="consplusnormal">
    <w:name w:val="consplusnormal"/>
    <w:basedOn w:val="a"/>
    <w:rsid w:val="008E50B6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 w:bidi="ar-SA"/>
    </w:rPr>
  </w:style>
  <w:style w:type="paragraph" w:customStyle="1" w:styleId="aligncenter">
    <w:name w:val="align_center"/>
    <w:basedOn w:val="a"/>
    <w:rsid w:val="008E50B6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 w:bidi="ar-SA"/>
    </w:rPr>
  </w:style>
  <w:style w:type="paragraph" w:styleId="a6">
    <w:name w:val="No Spacing"/>
    <w:qFormat/>
    <w:rsid w:val="00E066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hdestvenskoxavskoe-r20.gosweb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2024-08-28T08:21:00Z</dcterms:created>
  <dcterms:modified xsi:type="dcterms:W3CDTF">2024-08-28T10:00:00Z</dcterms:modified>
</cp:coreProperties>
</file>