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EC" w:rsidRPr="007E555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F1DB2" wp14:editId="59F2FE7E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35EC" w:rsidRPr="007A5015" w:rsidRDefault="001935EC" w:rsidP="001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935EC" w:rsidRPr="0020365F" w:rsidRDefault="001935EC" w:rsidP="0019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5EC" w:rsidRPr="0028595E" w:rsidRDefault="001935EC" w:rsidP="00193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B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37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1935EC" w:rsidRPr="0028595E" w:rsidRDefault="001935EC" w:rsidP="00193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</w:tblGrid>
      <w:tr w:rsidR="001935EC" w:rsidRPr="00424790" w:rsidTr="001935EC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EC" w:rsidRPr="00424790" w:rsidRDefault="001935EC" w:rsidP="007D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1D9A" w:rsidRPr="006B1D9A" w:rsidRDefault="001935EC" w:rsidP="006B1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D9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B1D9A" w:rsidRPr="006B1D9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B1D9A" w:rsidRPr="006B1D9A" w:rsidRDefault="006B1D9A" w:rsidP="006B1D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D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</w:t>
      </w:r>
    </w:p>
    <w:p w:rsidR="006B1D9A" w:rsidRPr="006B1D9A" w:rsidRDefault="006B1D9A" w:rsidP="006B1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6B1D9A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 </w:t>
      </w:r>
    </w:p>
    <w:p w:rsidR="006B1D9A" w:rsidRPr="006B1D9A" w:rsidRDefault="006B1D9A" w:rsidP="006B1D9A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B1D9A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Pr="006B1D9A">
        <w:rPr>
          <w:rFonts w:ascii="Times New Roman" w:hAnsi="Times New Roman" w:cs="Times New Roman"/>
          <w:sz w:val="28"/>
          <w:szCs w:val="28"/>
          <w:lang w:eastAsia="ar-SA"/>
        </w:rPr>
        <w:t>27.11.2023г. № 75</w:t>
      </w:r>
    </w:p>
    <w:p w:rsidR="006B1D9A" w:rsidRPr="006B1D9A" w:rsidRDefault="006B1D9A" w:rsidP="006B1D9A">
      <w:pPr>
        <w:pStyle w:val="Title"/>
        <w:spacing w:before="0" w:after="0"/>
        <w:ind w:right="3118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B1D9A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Рождественско-Хавского сельского поселения Новоусманского муниципального района Воронежской области»</w:t>
      </w:r>
    </w:p>
    <w:p w:rsidR="001935EC" w:rsidRPr="008C7B2E" w:rsidRDefault="001935EC" w:rsidP="006B1D9A">
      <w:pPr>
        <w:spacing w:after="0"/>
        <w:rPr>
          <w:rFonts w:ascii="Times New Roman" w:hAnsi="Times New Roman"/>
          <w:sz w:val="28"/>
          <w:szCs w:val="28"/>
        </w:rPr>
      </w:pPr>
    </w:p>
    <w:p w:rsidR="00C37DB6" w:rsidRPr="00592BCF" w:rsidRDefault="00C37DB6" w:rsidP="00C37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CF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</w:t>
      </w:r>
      <w:r w:rsidRPr="00832EE6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59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Рождественско-Хавского сельского поселения,</w:t>
      </w:r>
      <w:r w:rsidRPr="005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Рождественско-Хавского сельского поселения</w:t>
      </w:r>
    </w:p>
    <w:p w:rsidR="00C37DB6" w:rsidRPr="00592BCF" w:rsidRDefault="00C37DB6" w:rsidP="00C37D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DB6" w:rsidRDefault="00C37DB6" w:rsidP="00C37D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664A01" w:rsidRPr="00592BCF" w:rsidRDefault="00664A01" w:rsidP="00C37D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D9A" w:rsidRPr="00B55B60" w:rsidRDefault="00B55B60" w:rsidP="00B5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6B1D9A" w:rsidRPr="00B55B60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5413D3" w:rsidRPr="00B55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3D3" w:rsidRPr="00B5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="005413D3" w:rsidRPr="00B55B60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  <w:r w:rsidRPr="00B55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3D3" w:rsidRPr="00B55B60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5413D3" w:rsidRPr="00B55B6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B1D9A" w:rsidRPr="00B55B60">
        <w:rPr>
          <w:rFonts w:ascii="Times New Roman" w:hAnsi="Times New Roman" w:cs="Times New Roman"/>
          <w:sz w:val="28"/>
          <w:szCs w:val="28"/>
        </w:rPr>
        <w:t xml:space="preserve"> от  27.11.2023 г. № 75 «Об утверждении административного </w:t>
      </w:r>
      <w:r w:rsidR="006B1D9A" w:rsidRPr="00B55B60">
        <w:rPr>
          <w:rFonts w:ascii="Times New Roman" w:hAnsi="Times New Roman" w:cs="Times New Roman"/>
          <w:sz w:val="28"/>
          <w:szCs w:val="28"/>
        </w:rPr>
        <w:lastRenderedPageBreak/>
        <w:t>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Рождественско-Хавского сельского поселения Новоусманского муниципального района Воронежской области» следующие изменения:</w:t>
      </w:r>
    </w:p>
    <w:p w:rsidR="00076BED" w:rsidRPr="00B55B60" w:rsidRDefault="00076BED" w:rsidP="00B55B60">
      <w:pPr>
        <w:pStyle w:val="a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60">
        <w:rPr>
          <w:rFonts w:ascii="Times New Roman" w:hAnsi="Times New Roman" w:cs="Times New Roman"/>
          <w:sz w:val="28"/>
          <w:szCs w:val="28"/>
        </w:rPr>
        <w:t>в приложении к постановлению в подпункт</w:t>
      </w:r>
      <w:r w:rsidR="00B55B60" w:rsidRPr="00B55B60">
        <w:rPr>
          <w:rFonts w:ascii="Times New Roman" w:hAnsi="Times New Roman" w:cs="Times New Roman"/>
          <w:sz w:val="28"/>
          <w:szCs w:val="28"/>
        </w:rPr>
        <w:t>е</w:t>
      </w:r>
      <w:r w:rsidRPr="00B55B60">
        <w:rPr>
          <w:rFonts w:ascii="Times New Roman" w:hAnsi="Times New Roman" w:cs="Times New Roman"/>
          <w:sz w:val="28"/>
          <w:szCs w:val="28"/>
        </w:rPr>
        <w:t xml:space="preserve"> 7.</w:t>
      </w:r>
      <w:r w:rsidR="00B55B60" w:rsidRPr="00B55B60">
        <w:rPr>
          <w:rFonts w:ascii="Times New Roman" w:hAnsi="Times New Roman" w:cs="Times New Roman"/>
          <w:sz w:val="28"/>
          <w:szCs w:val="28"/>
        </w:rPr>
        <w:t>1</w:t>
      </w:r>
      <w:r w:rsidRPr="00B55B6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55B60" w:rsidRPr="00B55B60">
        <w:rPr>
          <w:rFonts w:ascii="Times New Roman" w:hAnsi="Times New Roman" w:cs="Times New Roman"/>
          <w:sz w:val="28"/>
          <w:szCs w:val="28"/>
        </w:rPr>
        <w:t>7</w:t>
      </w:r>
      <w:r w:rsidRPr="00B55B60">
        <w:rPr>
          <w:rFonts w:ascii="Times New Roman" w:hAnsi="Times New Roman" w:cs="Times New Roman"/>
          <w:sz w:val="28"/>
          <w:szCs w:val="28"/>
        </w:rPr>
        <w:t xml:space="preserve"> слова «35 рабочих» заменить словами «27 календарных»</w:t>
      </w:r>
      <w:r w:rsidR="00B55B60">
        <w:rPr>
          <w:rFonts w:ascii="Times New Roman" w:hAnsi="Times New Roman" w:cs="Times New Roman"/>
          <w:sz w:val="28"/>
          <w:szCs w:val="28"/>
        </w:rPr>
        <w:t>;</w:t>
      </w:r>
    </w:p>
    <w:p w:rsidR="001935EC" w:rsidRPr="00B55B60" w:rsidRDefault="006B1D9A" w:rsidP="009C1B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B60">
        <w:rPr>
          <w:rFonts w:ascii="Times New Roman" w:hAnsi="Times New Roman" w:cs="Times New Roman"/>
          <w:sz w:val="28"/>
          <w:szCs w:val="28"/>
        </w:rPr>
        <w:t xml:space="preserve">    1.</w:t>
      </w:r>
      <w:r w:rsidR="00B55B60" w:rsidRPr="00B55B60">
        <w:rPr>
          <w:rFonts w:ascii="Times New Roman" w:hAnsi="Times New Roman" w:cs="Times New Roman"/>
          <w:sz w:val="28"/>
          <w:szCs w:val="28"/>
        </w:rPr>
        <w:t>2</w:t>
      </w:r>
      <w:r w:rsidRPr="00B55B60">
        <w:rPr>
          <w:rFonts w:ascii="Times New Roman" w:hAnsi="Times New Roman" w:cs="Times New Roman"/>
          <w:sz w:val="28"/>
          <w:szCs w:val="28"/>
        </w:rPr>
        <w:t xml:space="preserve">. </w:t>
      </w:r>
      <w:r w:rsidR="00664A01" w:rsidRPr="00B55B60">
        <w:rPr>
          <w:rFonts w:ascii="Times New Roman" w:hAnsi="Times New Roman" w:cs="Times New Roman"/>
          <w:sz w:val="28"/>
          <w:szCs w:val="28"/>
        </w:rPr>
        <w:t>в</w:t>
      </w:r>
      <w:r w:rsidRPr="00B55B60">
        <w:rPr>
          <w:rFonts w:ascii="Times New Roman" w:hAnsi="Times New Roman" w:cs="Times New Roman"/>
          <w:sz w:val="28"/>
          <w:szCs w:val="28"/>
        </w:rPr>
        <w:t xml:space="preserve"> </w:t>
      </w:r>
      <w:r w:rsidR="00664A01" w:rsidRPr="00B55B60">
        <w:rPr>
          <w:rFonts w:ascii="Times New Roman" w:hAnsi="Times New Roman" w:cs="Times New Roman"/>
          <w:sz w:val="28"/>
          <w:szCs w:val="28"/>
        </w:rPr>
        <w:t>п</w:t>
      </w:r>
      <w:r w:rsidRPr="00B55B60">
        <w:rPr>
          <w:rFonts w:ascii="Times New Roman" w:hAnsi="Times New Roman" w:cs="Times New Roman"/>
          <w:sz w:val="28"/>
          <w:szCs w:val="28"/>
        </w:rPr>
        <w:t>риложении к постановлению в</w:t>
      </w:r>
      <w:r w:rsidR="001935EC" w:rsidRPr="00B55B60">
        <w:rPr>
          <w:rFonts w:ascii="Times New Roman" w:hAnsi="Times New Roman" w:cs="Times New Roman"/>
          <w:sz w:val="28"/>
          <w:szCs w:val="28"/>
        </w:rPr>
        <w:t xml:space="preserve"> абзаце 3 </w:t>
      </w:r>
      <w:r w:rsidRPr="00B55B60">
        <w:rPr>
          <w:rFonts w:ascii="Times New Roman" w:hAnsi="Times New Roman" w:cs="Times New Roman"/>
          <w:sz w:val="28"/>
          <w:szCs w:val="28"/>
        </w:rPr>
        <w:t>под</w:t>
      </w:r>
      <w:r w:rsidR="001935EC" w:rsidRPr="00B55B60">
        <w:rPr>
          <w:rFonts w:ascii="Times New Roman" w:hAnsi="Times New Roman" w:cs="Times New Roman"/>
          <w:sz w:val="28"/>
          <w:szCs w:val="28"/>
        </w:rPr>
        <w:t xml:space="preserve">пункта 20.4 </w:t>
      </w:r>
      <w:r w:rsidR="00664A01" w:rsidRPr="00B55B60">
        <w:rPr>
          <w:rFonts w:ascii="Times New Roman" w:hAnsi="Times New Roman" w:cs="Times New Roman"/>
          <w:sz w:val="28"/>
          <w:szCs w:val="28"/>
        </w:rPr>
        <w:t>пункта 20</w:t>
      </w:r>
      <w:r w:rsidR="001935EC" w:rsidRPr="00B55B60">
        <w:rPr>
          <w:rFonts w:ascii="Times New Roman" w:hAnsi="Times New Roman" w:cs="Times New Roman"/>
          <w:sz w:val="28"/>
          <w:szCs w:val="28"/>
        </w:rPr>
        <w:t xml:space="preserve"> слова «35 рабочих» заменить словами «27 календарных».</w:t>
      </w:r>
    </w:p>
    <w:p w:rsidR="001935EC" w:rsidRPr="00592BCF" w:rsidRDefault="001935EC" w:rsidP="009C1B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C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4A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2BCF">
        <w:rPr>
          <w:rFonts w:ascii="Times New Roman" w:hAnsi="Times New Roman" w:cs="Times New Roman"/>
          <w:color w:val="000000"/>
          <w:sz w:val="28"/>
          <w:szCs w:val="28"/>
        </w:rPr>
        <w:t>.Обнародовать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592BCF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592BCF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(</w:t>
      </w:r>
      <w:hyperlink r:id="rId7" w:history="1">
        <w:r w:rsidRPr="00592BCF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592BC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5EC" w:rsidRPr="00592BCF" w:rsidRDefault="001935EC" w:rsidP="009C1B17">
      <w:pPr>
        <w:pStyle w:val="1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592BCF">
        <w:rPr>
          <w:bCs/>
          <w:iCs/>
          <w:sz w:val="28"/>
          <w:szCs w:val="28"/>
        </w:rPr>
        <w:t xml:space="preserve">         </w:t>
      </w:r>
      <w:r w:rsidR="00664A01">
        <w:rPr>
          <w:bCs/>
          <w:iCs/>
          <w:sz w:val="28"/>
          <w:szCs w:val="28"/>
        </w:rPr>
        <w:t>3</w:t>
      </w:r>
      <w:r w:rsidRPr="00592BCF">
        <w:rPr>
          <w:bCs/>
          <w:iCs/>
          <w:sz w:val="28"/>
          <w:szCs w:val="28"/>
        </w:rPr>
        <w:t>.Контроль за выполнением настоящего постановления оставляю за собой.</w:t>
      </w:r>
    </w:p>
    <w:p w:rsidR="001935EC" w:rsidRPr="00592BCF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35EC" w:rsidRPr="00592BCF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92B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EC" w:rsidRPr="00592BCF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2BCF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1935EC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Pr="00592B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92B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2B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Сотников</w:t>
      </w:r>
    </w:p>
    <w:p w:rsidR="001935EC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5EC" w:rsidRDefault="001935EC" w:rsidP="001935EC">
      <w:pPr>
        <w:tabs>
          <w:tab w:val="left" w:pos="76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B3F4923"/>
    <w:multiLevelType w:val="multilevel"/>
    <w:tmpl w:val="008EC45E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C"/>
    <w:rsid w:val="00076BED"/>
    <w:rsid w:val="001935EC"/>
    <w:rsid w:val="003754E1"/>
    <w:rsid w:val="005413D3"/>
    <w:rsid w:val="00664A01"/>
    <w:rsid w:val="006B1D9A"/>
    <w:rsid w:val="006D09BC"/>
    <w:rsid w:val="009B1439"/>
    <w:rsid w:val="009C1B17"/>
    <w:rsid w:val="00B55B60"/>
    <w:rsid w:val="00C37DB6"/>
    <w:rsid w:val="00D50DE7"/>
    <w:rsid w:val="00E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FBFB"/>
  <w15:chartTrackingRefBased/>
  <w15:docId w15:val="{7CBD8443-9B84-4468-9691-85027D4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935E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unhideWhenUsed/>
    <w:rsid w:val="001935EC"/>
    <w:rPr>
      <w:color w:val="0000FF"/>
      <w:u w:val="single"/>
    </w:rPr>
  </w:style>
  <w:style w:type="paragraph" w:styleId="a4">
    <w:name w:val="No Spacing"/>
    <w:qFormat/>
    <w:rsid w:val="001935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935E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6B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B1D9A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_"/>
    <w:link w:val="2"/>
    <w:rsid w:val="006B1D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6B1D9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54E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6BED"/>
    <w:pPr>
      <w:ind w:left="720"/>
      <w:contextualSpacing/>
    </w:pPr>
  </w:style>
  <w:style w:type="character" w:customStyle="1" w:styleId="9">
    <w:name w:val="Основной текст (9)_"/>
    <w:link w:val="90"/>
    <w:rsid w:val="00B55B6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55B60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zhdestvenskoxavskoe-r36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C09C-4DA7-4F22-8EBD-3B553639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2025-03-31T05:51:00Z</cp:lastPrinted>
  <dcterms:created xsi:type="dcterms:W3CDTF">2025-03-06T07:26:00Z</dcterms:created>
  <dcterms:modified xsi:type="dcterms:W3CDTF">2025-03-31T05:52:00Z</dcterms:modified>
</cp:coreProperties>
</file>