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Pr="009716DF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Сведения</w:t>
      </w:r>
    </w:p>
    <w:p w:rsidR="00B81D64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О доходах,</w:t>
      </w:r>
      <w:r w:rsidR="00F53B54">
        <w:rPr>
          <w:rFonts w:ascii="Times New Roman" w:hAnsi="Times New Roman" w:cs="Times New Roman"/>
          <w:sz w:val="24"/>
          <w:szCs w:val="24"/>
        </w:rPr>
        <w:t xml:space="preserve"> расходах об </w:t>
      </w:r>
      <w:r w:rsidRPr="009716DF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 w:rsidR="00F53B5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Рождественско-</w:t>
      </w:r>
      <w:proofErr w:type="spellStart"/>
      <w:r w:rsidR="00F53B54">
        <w:rPr>
          <w:rFonts w:ascii="Times New Roman" w:hAnsi="Times New Roman" w:cs="Times New Roman"/>
          <w:sz w:val="24"/>
          <w:szCs w:val="24"/>
        </w:rPr>
        <w:t>Хавском</w:t>
      </w:r>
      <w:proofErr w:type="spellEnd"/>
      <w:r w:rsidR="00F53B54">
        <w:rPr>
          <w:rFonts w:ascii="Times New Roman" w:hAnsi="Times New Roman" w:cs="Times New Roman"/>
          <w:sz w:val="24"/>
          <w:szCs w:val="24"/>
        </w:rPr>
        <w:t xml:space="preserve"> сельском поселении Новоусманского муниципального района Воронежской области и членов их 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DF">
        <w:rPr>
          <w:rFonts w:ascii="Times New Roman" w:hAnsi="Times New Roman" w:cs="Times New Roman"/>
          <w:sz w:val="24"/>
          <w:szCs w:val="24"/>
        </w:rPr>
        <w:t>за пери</w:t>
      </w:r>
      <w:r w:rsidR="00504E78">
        <w:rPr>
          <w:rFonts w:ascii="Times New Roman" w:hAnsi="Times New Roman" w:cs="Times New Roman"/>
          <w:sz w:val="24"/>
          <w:szCs w:val="24"/>
        </w:rPr>
        <w:t xml:space="preserve">од с 1 января </w:t>
      </w:r>
      <w:r w:rsidR="00285A29">
        <w:rPr>
          <w:rFonts w:ascii="Times New Roman" w:hAnsi="Times New Roman" w:cs="Times New Roman"/>
          <w:sz w:val="24"/>
          <w:szCs w:val="24"/>
        </w:rPr>
        <w:t>2020</w:t>
      </w:r>
      <w:r w:rsidR="00F53B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E78">
        <w:rPr>
          <w:rFonts w:ascii="Times New Roman" w:hAnsi="Times New Roman" w:cs="Times New Roman"/>
          <w:sz w:val="24"/>
          <w:szCs w:val="24"/>
        </w:rPr>
        <w:t>по 31 декабря 202</w:t>
      </w:r>
      <w:r w:rsidR="00285A29">
        <w:rPr>
          <w:rFonts w:ascii="Times New Roman" w:hAnsi="Times New Roman" w:cs="Times New Roman"/>
          <w:sz w:val="24"/>
          <w:szCs w:val="24"/>
        </w:rPr>
        <w:t>1</w:t>
      </w:r>
      <w:r w:rsidR="003A0347">
        <w:rPr>
          <w:rFonts w:ascii="Times New Roman" w:hAnsi="Times New Roman" w:cs="Times New Roman"/>
          <w:sz w:val="24"/>
          <w:szCs w:val="24"/>
        </w:rPr>
        <w:t xml:space="preserve"> </w:t>
      </w:r>
      <w:r w:rsidRPr="009716DF">
        <w:rPr>
          <w:rFonts w:ascii="Times New Roman" w:hAnsi="Times New Roman" w:cs="Times New Roman"/>
          <w:sz w:val="24"/>
          <w:szCs w:val="24"/>
        </w:rPr>
        <w:t>года</w:t>
      </w:r>
    </w:p>
    <w:p w:rsidR="00F53B54" w:rsidRDefault="00F53B5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40"/>
        <w:gridCol w:w="1536"/>
        <w:gridCol w:w="1135"/>
        <w:gridCol w:w="1141"/>
        <w:gridCol w:w="1410"/>
        <w:gridCol w:w="1560"/>
        <w:gridCol w:w="1017"/>
        <w:gridCol w:w="1027"/>
        <w:gridCol w:w="1358"/>
      </w:tblGrid>
      <w:tr w:rsidR="00F53B54" w:rsidRPr="00604639" w:rsidTr="00285A29">
        <w:tc>
          <w:tcPr>
            <w:tcW w:w="567" w:type="dxa"/>
            <w:vMerge w:val="restart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Декларированный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годовой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доход</w:t>
            </w:r>
          </w:p>
        </w:tc>
        <w:tc>
          <w:tcPr>
            <w:tcW w:w="5222" w:type="dxa"/>
            <w:gridSpan w:val="4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4" w:type="dxa"/>
            <w:gridSpan w:val="3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объектов недвижимого имущества, </w:t>
            </w:r>
            <w:proofErr w:type="gramStart"/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находящихся</w:t>
            </w:r>
            <w:proofErr w:type="gramEnd"/>
            <w:r w:rsidRPr="00604639">
              <w:rPr>
                <w:rFonts w:ascii="Times New Roman" w:hAnsi="Times New Roman" w:cs="Times New Roman"/>
                <w:sz w:val="23"/>
                <w:szCs w:val="23"/>
              </w:rPr>
              <w:t xml:space="preserve"> в пользовании</w:t>
            </w:r>
          </w:p>
        </w:tc>
        <w:tc>
          <w:tcPr>
            <w:tcW w:w="1358" w:type="dxa"/>
            <w:vMerge w:val="restart"/>
          </w:tcPr>
          <w:p w:rsidR="00F53B54" w:rsidRPr="00AC0180" w:rsidRDefault="00F53B54" w:rsidP="006E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1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>приобретен-</w:t>
            </w:r>
            <w:proofErr w:type="spellStart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53B54" w:rsidRPr="00604639" w:rsidTr="00285A29">
        <w:tc>
          <w:tcPr>
            <w:tcW w:w="567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53B54" w:rsidRPr="00604639" w:rsidRDefault="00F53B54" w:rsidP="006E0C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F53B54" w:rsidRPr="0041106F" w:rsidRDefault="00F53B54" w:rsidP="006E0CC8">
            <w:pPr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6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53B54" w:rsidRPr="0041106F" w:rsidRDefault="00F53B54" w:rsidP="006E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6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5" w:type="dxa"/>
          </w:tcPr>
          <w:p w:rsidR="00F53B54" w:rsidRPr="00604639" w:rsidRDefault="00F53B54" w:rsidP="006E0CC8">
            <w:pPr>
              <w:ind w:righ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Общая площадь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(кв. м)</w:t>
            </w:r>
          </w:p>
        </w:tc>
        <w:tc>
          <w:tcPr>
            <w:tcW w:w="1141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10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560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17" w:type="dxa"/>
          </w:tcPr>
          <w:p w:rsidR="00F53B54" w:rsidRPr="00604639" w:rsidRDefault="00F53B54" w:rsidP="006E0CC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(кв. м)</w:t>
            </w:r>
          </w:p>
        </w:tc>
        <w:tc>
          <w:tcPr>
            <w:tcW w:w="1027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58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5A29" w:rsidRPr="00604639" w:rsidTr="00285A29">
        <w:trPr>
          <w:trHeight w:val="855"/>
        </w:trPr>
        <w:tc>
          <w:tcPr>
            <w:tcW w:w="567" w:type="dxa"/>
            <w:vMerge w:val="restart"/>
          </w:tcPr>
          <w:p w:rsidR="00285A29" w:rsidRPr="0060463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Merge w:val="restart"/>
          </w:tcPr>
          <w:p w:rsidR="00285A29" w:rsidRPr="009716DF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Евгений Викторович</w:t>
            </w:r>
          </w:p>
          <w:p w:rsidR="00285A29" w:rsidRPr="00604639" w:rsidRDefault="00285A29" w:rsidP="007746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285A29" w:rsidRPr="0060463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Глава Рождественско-Хавского сельского поселения</w:t>
            </w:r>
          </w:p>
        </w:tc>
        <w:tc>
          <w:tcPr>
            <w:tcW w:w="1440" w:type="dxa"/>
            <w:vMerge w:val="restart"/>
          </w:tcPr>
          <w:p w:rsidR="00285A29" w:rsidRPr="00604639" w:rsidRDefault="00285A29" w:rsidP="00285A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719 678,09</w:t>
            </w:r>
          </w:p>
        </w:tc>
        <w:tc>
          <w:tcPr>
            <w:tcW w:w="1536" w:type="dxa"/>
            <w:vMerge w:val="restart"/>
          </w:tcPr>
          <w:p w:rsidR="00285A29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административно-хозяйственный корпус</w:t>
            </w:r>
          </w:p>
          <w:p w:rsidR="00285A29" w:rsidRPr="00216AFE" w:rsidRDefault="00285A29" w:rsidP="006E0CC8">
            <w:pPr>
              <w:ind w:left="-131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</w:tcPr>
          <w:p w:rsidR="00285A29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5A29" w:rsidRPr="00604639" w:rsidRDefault="00285A29" w:rsidP="006E0CC8">
            <w:pPr>
              <w:ind w:righ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vMerge w:val="restart"/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285A29" w:rsidRPr="0060463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0" w:type="dxa"/>
            <w:vMerge w:val="restart"/>
          </w:tcPr>
          <w:p w:rsidR="00285A29" w:rsidRPr="00C642A5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29" w:rsidRPr="009716DF" w:rsidRDefault="00285A29" w:rsidP="009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85A29" w:rsidRPr="009716DF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85A29" w:rsidRPr="009716DF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8" w:type="dxa"/>
            <w:vMerge w:val="restart"/>
          </w:tcPr>
          <w:p w:rsidR="00285A29" w:rsidRDefault="00285A29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</w:tc>
      </w:tr>
      <w:tr w:rsidR="00285A29" w:rsidRPr="00604639" w:rsidTr="00285A29">
        <w:trPr>
          <w:trHeight w:val="1050"/>
        </w:trPr>
        <w:tc>
          <w:tcPr>
            <w:tcW w:w="567" w:type="dxa"/>
            <w:vMerge/>
          </w:tcPr>
          <w:p w:rsidR="00285A29" w:rsidRPr="0060463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285A29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5A29" w:rsidRPr="009716DF" w:rsidRDefault="00285A29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85A29" w:rsidRDefault="00285A29" w:rsidP="0028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85A29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85A29" w:rsidRPr="009716DF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0" w:type="dxa"/>
            <w:vMerge/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5A29" w:rsidRDefault="00285A29" w:rsidP="009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Для строительства нежилых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285A29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285A29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8" w:type="dxa"/>
            <w:vMerge/>
          </w:tcPr>
          <w:p w:rsidR="00285A29" w:rsidRPr="00BF58B6" w:rsidRDefault="0028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A29" w:rsidRPr="00604639" w:rsidTr="00285A29">
        <w:trPr>
          <w:trHeight w:val="870"/>
        </w:trPr>
        <w:tc>
          <w:tcPr>
            <w:tcW w:w="567" w:type="dxa"/>
            <w:vMerge/>
          </w:tcPr>
          <w:p w:rsidR="00285A29" w:rsidRPr="0060463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285A29" w:rsidRDefault="00285A29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5A29" w:rsidRPr="009716DF" w:rsidRDefault="00285A29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85A29" w:rsidRDefault="00285A29" w:rsidP="0028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285A29" w:rsidRPr="009716DF" w:rsidRDefault="00285A29" w:rsidP="009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85A29" w:rsidRPr="009716DF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285A29" w:rsidRPr="009716DF" w:rsidRDefault="00285A29" w:rsidP="009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0" w:type="dxa"/>
            <w:vMerge/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85A29" w:rsidRDefault="00285A29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285A29" w:rsidRDefault="00285A29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85A29" w:rsidRPr="00BF58B6" w:rsidRDefault="0028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0FE" w:rsidRPr="00604639" w:rsidTr="00285A29">
        <w:trPr>
          <w:trHeight w:val="540"/>
        </w:trPr>
        <w:tc>
          <w:tcPr>
            <w:tcW w:w="567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Merge w:val="restart"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Алексеевна</w:t>
            </w:r>
          </w:p>
          <w:p w:rsidR="00EE60FE" w:rsidRPr="00604639" w:rsidRDefault="00EE60FE" w:rsidP="007746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440" w:type="dxa"/>
            <w:vMerge w:val="restart"/>
          </w:tcPr>
          <w:p w:rsidR="00EE60FE" w:rsidRPr="00604639" w:rsidRDefault="00DD1D03" w:rsidP="00DD1D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475 554</w:t>
            </w:r>
            <w:r w:rsidR="00EE6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Merge w:val="restart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41" w:type="dxa"/>
            <w:vMerge w:val="restart"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8" w:type="dxa"/>
            <w:vMerge w:val="restart"/>
          </w:tcPr>
          <w:p w:rsidR="00EE60FE" w:rsidRDefault="00EE60FE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  <w:p w:rsidR="00EE60FE" w:rsidRDefault="00EE60FE" w:rsidP="007A7341"/>
          <w:p w:rsidR="00EE60FE" w:rsidRDefault="00EE60FE" w:rsidP="007A7341"/>
        </w:tc>
      </w:tr>
      <w:tr w:rsidR="00EE60FE" w:rsidRPr="00604639" w:rsidTr="00285A29">
        <w:trPr>
          <w:trHeight w:val="264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8" w:type="dxa"/>
            <w:vMerge/>
          </w:tcPr>
          <w:p w:rsidR="00EE60FE" w:rsidRDefault="00EE60FE"/>
        </w:tc>
      </w:tr>
      <w:tr w:rsidR="00EE60FE" w:rsidRPr="00604639" w:rsidTr="00285A29">
        <w:trPr>
          <w:trHeight w:val="675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E" w:rsidRPr="00604639" w:rsidTr="00285A29">
        <w:trPr>
          <w:trHeight w:val="390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EE60FE" w:rsidRPr="00604639" w:rsidRDefault="00EE60FE" w:rsidP="006E0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EE60FE" w:rsidRPr="00604639" w:rsidRDefault="00DD1D03" w:rsidP="00DD1D03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744 129</w:t>
            </w:r>
            <w:r w:rsidR="00EE6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0" w:type="dxa"/>
            <w:vMerge w:val="restart"/>
          </w:tcPr>
          <w:p w:rsidR="00EE60FE" w:rsidRPr="00464DEC" w:rsidRDefault="00EE60FE" w:rsidP="004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Автомобильлегковой</w:t>
            </w:r>
            <w:proofErr w:type="spellEnd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:             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ВАЗ -217030 СЕДАН, 2008 г.</w:t>
            </w:r>
          </w:p>
          <w:p w:rsidR="00EE60FE" w:rsidRPr="00464DEC" w:rsidRDefault="00EE60FE" w:rsidP="004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Автомобильлегковой</w:t>
            </w:r>
            <w:proofErr w:type="spellEnd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EE60FE" w:rsidRPr="00604639" w:rsidRDefault="00EE60FE" w:rsidP="00464DEC">
            <w:pPr>
              <w:jc w:val="center"/>
              <w:rPr>
                <w:sz w:val="23"/>
                <w:szCs w:val="23"/>
              </w:rPr>
            </w:pP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464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vMerge w:val="restart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  <w:vMerge w:val="restart"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27" w:type="dxa"/>
            <w:vMerge w:val="restart"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EE60FE" w:rsidRDefault="00EE60FE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</w:tc>
      </w:tr>
      <w:tr w:rsidR="00EE60FE" w:rsidRPr="00604639" w:rsidTr="00285A29">
        <w:trPr>
          <w:trHeight w:val="465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0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60FE" w:rsidRPr="00E340BE" w:rsidRDefault="00EE60FE" w:rsidP="006E0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8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60FE" w:rsidRPr="00604639" w:rsidTr="00285A29">
        <w:trPr>
          <w:trHeight w:val="360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E60FE" w:rsidRDefault="00EE60FE"/>
        </w:tc>
      </w:tr>
    </w:tbl>
    <w:p w:rsidR="00F53B54" w:rsidRPr="00996D12" w:rsidRDefault="00F53B54" w:rsidP="00F53B54">
      <w:pPr>
        <w:spacing w:after="0" w:line="240" w:lineRule="auto"/>
        <w:jc w:val="center"/>
      </w:pPr>
    </w:p>
    <w:p w:rsidR="007746C3" w:rsidRDefault="007746C3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46C3" w:rsidSect="00953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64"/>
    <w:rsid w:val="00043F7F"/>
    <w:rsid w:val="0008451C"/>
    <w:rsid w:val="0009659B"/>
    <w:rsid w:val="000B0C9B"/>
    <w:rsid w:val="000D2261"/>
    <w:rsid w:val="00142C36"/>
    <w:rsid w:val="0014707C"/>
    <w:rsid w:val="00182ABB"/>
    <w:rsid w:val="00226357"/>
    <w:rsid w:val="00285A29"/>
    <w:rsid w:val="002B2B48"/>
    <w:rsid w:val="002E6BC1"/>
    <w:rsid w:val="002E7839"/>
    <w:rsid w:val="003A0347"/>
    <w:rsid w:val="00464DEC"/>
    <w:rsid w:val="004E2C53"/>
    <w:rsid w:val="00504E78"/>
    <w:rsid w:val="00531CAC"/>
    <w:rsid w:val="006757E0"/>
    <w:rsid w:val="007746C3"/>
    <w:rsid w:val="0079132C"/>
    <w:rsid w:val="00911921"/>
    <w:rsid w:val="00923D2D"/>
    <w:rsid w:val="00953FA2"/>
    <w:rsid w:val="00A81C7D"/>
    <w:rsid w:val="00AD48FA"/>
    <w:rsid w:val="00B81D64"/>
    <w:rsid w:val="00CB2468"/>
    <w:rsid w:val="00DD1D03"/>
    <w:rsid w:val="00DE6B15"/>
    <w:rsid w:val="00EC048E"/>
    <w:rsid w:val="00EE60FE"/>
    <w:rsid w:val="00F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D64"/>
    <w:pPr>
      <w:ind w:left="720"/>
      <w:contextualSpacing/>
    </w:pPr>
  </w:style>
  <w:style w:type="paragraph" w:customStyle="1" w:styleId="ConsPlusCell">
    <w:name w:val="ConsPlusCell"/>
    <w:uiPriority w:val="99"/>
    <w:rsid w:val="00B8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E167-DEBD-4BA9-930A-A6F9404C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2016-04-12T12:44:00Z</cp:lastPrinted>
  <dcterms:created xsi:type="dcterms:W3CDTF">2016-04-12T11:54:00Z</dcterms:created>
  <dcterms:modified xsi:type="dcterms:W3CDTF">2022-05-11T06:41:00Z</dcterms:modified>
</cp:coreProperties>
</file>