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CB" w:rsidRDefault="00962ACB" w:rsidP="00962ACB">
      <w:pPr>
        <w:spacing w:after="0"/>
        <w:jc w:val="center"/>
        <w:rPr>
          <w:rFonts w:ascii="Times New Roman" w:hAnsi="Times New Roman"/>
          <w:b/>
          <w:i/>
          <w:noProof/>
          <w:sz w:val="28"/>
          <w:szCs w:val="28"/>
          <w:lang w:eastAsia="ru-RU"/>
        </w:rPr>
      </w:pPr>
      <w:r>
        <w:rPr>
          <w:rFonts w:ascii="Times New Roman" w:hAnsi="Times New Roman"/>
          <w:b/>
          <w:i/>
          <w:noProof/>
          <w:sz w:val="28"/>
          <w:szCs w:val="28"/>
          <w:lang w:eastAsia="ru-RU"/>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Pr>
          <w:rFonts w:ascii="Times New Roman" w:hAnsi="Times New Roman"/>
          <w:b/>
          <w:noProof/>
          <w:sz w:val="28"/>
          <w:szCs w:val="28"/>
          <w:lang w:eastAsia="ru-RU"/>
        </w:rPr>
        <w:t xml:space="preserve">                  </w:t>
      </w:r>
    </w:p>
    <w:p w:rsidR="00962ACB" w:rsidRDefault="00962ACB" w:rsidP="00962ACB">
      <w:pPr>
        <w:pStyle w:val="1"/>
        <w:ind w:left="851"/>
        <w:jc w:val="center"/>
        <w:rPr>
          <w:b/>
          <w:i/>
          <w:sz w:val="28"/>
          <w:szCs w:val="28"/>
        </w:rPr>
      </w:pPr>
      <w:r>
        <w:rPr>
          <w:sz w:val="28"/>
          <w:szCs w:val="28"/>
        </w:rPr>
        <w:t xml:space="preserve">АДМИНИСТРАЦИЯ  </w:t>
      </w:r>
    </w:p>
    <w:p w:rsidR="00962ACB" w:rsidRDefault="00962ACB" w:rsidP="00962ACB">
      <w:pPr>
        <w:pStyle w:val="1"/>
        <w:ind w:left="851"/>
        <w:jc w:val="center"/>
        <w:rPr>
          <w:b/>
          <w:i/>
          <w:sz w:val="28"/>
          <w:szCs w:val="28"/>
        </w:rPr>
      </w:pPr>
      <w:r>
        <w:rPr>
          <w:sz w:val="28"/>
          <w:szCs w:val="28"/>
        </w:rPr>
        <w:t xml:space="preserve">РОЖДЕСТВЕНСКО-ХАВСКОГО СЕЛЬСКОГО </w:t>
      </w:r>
      <w:proofErr w:type="gramStart"/>
      <w:r>
        <w:rPr>
          <w:sz w:val="28"/>
          <w:szCs w:val="28"/>
        </w:rPr>
        <w:t>ПОСЕЛЕНИЯ  НОВОУСМАНСКОГО</w:t>
      </w:r>
      <w:proofErr w:type="gramEnd"/>
      <w:r>
        <w:rPr>
          <w:sz w:val="28"/>
          <w:szCs w:val="28"/>
        </w:rPr>
        <w:t xml:space="preserve"> МУНИЦИПАЛЬНОГО РАЙОНА  </w:t>
      </w:r>
    </w:p>
    <w:p w:rsidR="00962ACB" w:rsidRDefault="00962ACB" w:rsidP="00962ACB">
      <w:pPr>
        <w:pStyle w:val="1"/>
        <w:ind w:left="851"/>
        <w:jc w:val="center"/>
        <w:rPr>
          <w:b/>
          <w:i/>
          <w:sz w:val="28"/>
          <w:szCs w:val="28"/>
        </w:rPr>
      </w:pPr>
      <w:r>
        <w:rPr>
          <w:sz w:val="28"/>
          <w:szCs w:val="28"/>
        </w:rPr>
        <w:t>ВОРОНЕЖСКОЙ ОБЛАСТИ</w:t>
      </w:r>
    </w:p>
    <w:p w:rsidR="00962ACB" w:rsidRDefault="00962ACB" w:rsidP="00962ACB">
      <w:pPr>
        <w:jc w:val="center"/>
        <w:rPr>
          <w:rFonts w:ascii="Times New Roman" w:hAnsi="Times New Roman"/>
          <w:noProof/>
          <w:sz w:val="28"/>
          <w:szCs w:val="28"/>
        </w:rPr>
      </w:pPr>
    </w:p>
    <w:p w:rsidR="00962ACB" w:rsidRDefault="00962ACB" w:rsidP="00962ACB">
      <w:pPr>
        <w:jc w:val="center"/>
        <w:rPr>
          <w:rFonts w:ascii="Times New Roman" w:hAnsi="Times New Roman"/>
          <w:noProof/>
          <w:sz w:val="28"/>
          <w:szCs w:val="28"/>
        </w:rPr>
      </w:pPr>
      <w:r>
        <w:rPr>
          <w:rFonts w:ascii="Times New Roman" w:hAnsi="Times New Roman"/>
          <w:noProof/>
          <w:sz w:val="28"/>
          <w:szCs w:val="28"/>
        </w:rPr>
        <w:t>П О С Т А Н О В Л Е Н И Е</w:t>
      </w:r>
    </w:p>
    <w:p w:rsidR="00962ACB" w:rsidRDefault="00962ACB" w:rsidP="00962ACB">
      <w:pPr>
        <w:spacing w:after="0"/>
        <w:rPr>
          <w:rFonts w:ascii="Times New Roman" w:hAnsi="Times New Roman"/>
          <w:noProof/>
          <w:sz w:val="28"/>
          <w:szCs w:val="28"/>
        </w:rPr>
      </w:pPr>
      <w:r>
        <w:rPr>
          <w:rFonts w:ascii="Times New Roman" w:hAnsi="Times New Roman"/>
          <w:noProof/>
          <w:sz w:val="28"/>
          <w:szCs w:val="28"/>
        </w:rPr>
        <w:t>От 04 мая   2023 года  № 2</w:t>
      </w:r>
      <w:r>
        <w:rPr>
          <w:rFonts w:ascii="Times New Roman" w:hAnsi="Times New Roman"/>
          <w:noProof/>
          <w:sz w:val="28"/>
          <w:szCs w:val="28"/>
        </w:rPr>
        <w:t>4</w:t>
      </w:r>
    </w:p>
    <w:p w:rsidR="00962ACB" w:rsidRDefault="00962ACB" w:rsidP="00962ACB">
      <w:pPr>
        <w:rPr>
          <w:rFonts w:ascii="Times New Roman" w:hAnsi="Times New Roman"/>
          <w:noProof/>
          <w:sz w:val="28"/>
          <w:szCs w:val="28"/>
        </w:rPr>
      </w:pPr>
      <w:r>
        <w:rPr>
          <w:rFonts w:ascii="Times New Roman" w:hAnsi="Times New Roman"/>
          <w:noProof/>
          <w:sz w:val="28"/>
          <w:szCs w:val="28"/>
        </w:rPr>
        <w:t>с. Рождественская Хава</w:t>
      </w:r>
    </w:p>
    <w:p w:rsidR="00962ACB" w:rsidRPr="00962ACB" w:rsidRDefault="00962ACB" w:rsidP="00962ACB">
      <w:pPr>
        <w:widowControl w:val="0"/>
        <w:autoSpaceDE w:val="0"/>
        <w:autoSpaceDN w:val="0"/>
        <w:adjustRightInd w:val="0"/>
        <w:spacing w:after="0"/>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Об </w:t>
      </w:r>
      <w:proofErr w:type="gramStart"/>
      <w:r w:rsidRPr="00962ACB">
        <w:rPr>
          <w:rFonts w:ascii="Times New Roman" w:eastAsia="Times New Roman" w:hAnsi="Times New Roman"/>
          <w:sz w:val="28"/>
          <w:szCs w:val="28"/>
        </w:rPr>
        <w:t>у</w:t>
      </w:r>
      <w:r w:rsidRPr="00962ACB">
        <w:rPr>
          <w:rFonts w:ascii="Times New Roman" w:eastAsia="Times New Roman" w:hAnsi="Times New Roman"/>
          <w:sz w:val="28"/>
          <w:szCs w:val="28"/>
        </w:rPr>
        <w:t>твер</w:t>
      </w:r>
      <w:r w:rsidRPr="00962ACB">
        <w:rPr>
          <w:rFonts w:ascii="Times New Roman" w:eastAsia="Times New Roman" w:hAnsi="Times New Roman"/>
          <w:sz w:val="28"/>
          <w:szCs w:val="28"/>
        </w:rPr>
        <w:t>ж</w:t>
      </w:r>
      <w:r w:rsidRPr="00962ACB">
        <w:rPr>
          <w:rFonts w:ascii="Times New Roman" w:eastAsia="Times New Roman" w:hAnsi="Times New Roman"/>
          <w:sz w:val="28"/>
          <w:szCs w:val="28"/>
        </w:rPr>
        <w:t>д</w:t>
      </w:r>
      <w:r w:rsidRPr="00962ACB">
        <w:rPr>
          <w:rFonts w:ascii="Times New Roman" w:eastAsia="Times New Roman" w:hAnsi="Times New Roman"/>
          <w:sz w:val="28"/>
          <w:szCs w:val="28"/>
        </w:rPr>
        <w:t xml:space="preserve">ении </w:t>
      </w:r>
      <w:r w:rsidRPr="00962ACB">
        <w:rPr>
          <w:rFonts w:ascii="Times New Roman" w:eastAsia="Times New Roman" w:hAnsi="Times New Roman"/>
          <w:sz w:val="28"/>
          <w:szCs w:val="28"/>
        </w:rPr>
        <w:t xml:space="preserve"> Положени</w:t>
      </w:r>
      <w:r w:rsidRPr="00962ACB">
        <w:rPr>
          <w:rFonts w:ascii="Times New Roman" w:eastAsia="Times New Roman" w:hAnsi="Times New Roman"/>
          <w:sz w:val="28"/>
          <w:szCs w:val="28"/>
        </w:rPr>
        <w:t>я</w:t>
      </w:r>
      <w:proofErr w:type="gramEnd"/>
      <w:r w:rsidRPr="00962ACB">
        <w:rPr>
          <w:rFonts w:ascii="Times New Roman" w:eastAsia="Times New Roman" w:hAnsi="Times New Roman"/>
          <w:sz w:val="28"/>
          <w:szCs w:val="28"/>
        </w:rPr>
        <w:t xml:space="preserve"> о расчете </w:t>
      </w:r>
    </w:p>
    <w:p w:rsidR="00962ACB" w:rsidRPr="00962ACB" w:rsidRDefault="00962ACB" w:rsidP="00962ACB">
      <w:pPr>
        <w:widowControl w:val="0"/>
        <w:autoSpaceDE w:val="0"/>
        <w:autoSpaceDN w:val="0"/>
        <w:adjustRightInd w:val="0"/>
        <w:spacing w:after="0"/>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размера платы за пользование жилым </w:t>
      </w:r>
    </w:p>
    <w:p w:rsidR="00962ACB" w:rsidRPr="00962ACB" w:rsidRDefault="00962ACB" w:rsidP="00962ACB">
      <w:pPr>
        <w:widowControl w:val="0"/>
        <w:autoSpaceDE w:val="0"/>
        <w:autoSpaceDN w:val="0"/>
        <w:adjustRightInd w:val="0"/>
        <w:spacing w:after="0"/>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помещением (платы за наем жилого помещения) </w:t>
      </w:r>
    </w:p>
    <w:p w:rsidR="00962ACB" w:rsidRPr="00962ACB" w:rsidRDefault="00962ACB" w:rsidP="00962ACB">
      <w:pPr>
        <w:widowControl w:val="0"/>
        <w:autoSpaceDE w:val="0"/>
        <w:autoSpaceDN w:val="0"/>
        <w:adjustRightInd w:val="0"/>
        <w:spacing w:after="0"/>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по договорам социального найма и договорам </w:t>
      </w:r>
    </w:p>
    <w:p w:rsidR="00962ACB" w:rsidRPr="00962ACB" w:rsidRDefault="00962ACB" w:rsidP="00962ACB">
      <w:pPr>
        <w:widowControl w:val="0"/>
        <w:autoSpaceDE w:val="0"/>
        <w:autoSpaceDN w:val="0"/>
        <w:adjustRightInd w:val="0"/>
        <w:spacing w:after="0"/>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найма жилых помещений   муниципального </w:t>
      </w:r>
    </w:p>
    <w:p w:rsidR="00962ACB" w:rsidRPr="00962ACB" w:rsidRDefault="00962ACB" w:rsidP="00962ACB">
      <w:pPr>
        <w:widowControl w:val="0"/>
        <w:autoSpaceDE w:val="0"/>
        <w:autoSpaceDN w:val="0"/>
        <w:adjustRightInd w:val="0"/>
        <w:spacing w:after="0"/>
        <w:jc w:val="both"/>
        <w:rPr>
          <w:rFonts w:ascii="Times New Roman" w:eastAsia="TimesNewRoman,Bold" w:hAnsi="Times New Roman"/>
          <w:b/>
          <w:bCs/>
          <w:sz w:val="28"/>
          <w:szCs w:val="28"/>
        </w:rPr>
      </w:pPr>
      <w:r w:rsidRPr="00962ACB">
        <w:rPr>
          <w:rFonts w:ascii="Times New Roman" w:eastAsia="Times New Roman" w:hAnsi="Times New Roman"/>
          <w:sz w:val="28"/>
          <w:szCs w:val="28"/>
        </w:rPr>
        <w:t>жилищного фонда</w:t>
      </w:r>
    </w:p>
    <w:p w:rsidR="00962ACB" w:rsidRDefault="00962ACB" w:rsidP="00962ACB">
      <w:pPr>
        <w:spacing w:after="0"/>
        <w:jc w:val="both"/>
        <w:rPr>
          <w:rFonts w:ascii="Times New Roman" w:hAnsi="Times New Roman"/>
          <w:sz w:val="28"/>
          <w:szCs w:val="28"/>
        </w:rPr>
      </w:pPr>
      <w:r>
        <w:rPr>
          <w:rFonts w:ascii="Times New Roman" w:hAnsi="Times New Roman"/>
          <w:sz w:val="28"/>
          <w:szCs w:val="28"/>
        </w:rPr>
        <w:t xml:space="preserve">              </w:t>
      </w:r>
    </w:p>
    <w:p w:rsidR="00962ACB" w:rsidRDefault="00962ACB" w:rsidP="00962ACB">
      <w:pPr>
        <w:spacing w:after="0"/>
        <w:jc w:val="both"/>
        <w:rPr>
          <w:rFonts w:ascii="Times New Roman" w:hAnsi="Times New Roman"/>
          <w:sz w:val="28"/>
          <w:szCs w:val="28"/>
        </w:rPr>
      </w:pPr>
      <w:r>
        <w:rPr>
          <w:rFonts w:ascii="Times New Roman" w:eastAsia="Times New Roman" w:hAnsi="Times New Roman"/>
          <w:sz w:val="28"/>
          <w:szCs w:val="28"/>
        </w:rPr>
        <w:t xml:space="preserve">        </w:t>
      </w:r>
      <w:r w:rsidRPr="00962ACB">
        <w:rPr>
          <w:rFonts w:ascii="Times New Roman" w:eastAsia="Times New Roman" w:hAnsi="Times New Roman"/>
          <w:sz w:val="28"/>
          <w:szCs w:val="28"/>
        </w:rPr>
        <w:t xml:space="preserve">В соответствии </w:t>
      </w:r>
      <w:r>
        <w:rPr>
          <w:rFonts w:ascii="Times New Roman" w:eastAsia="Times New Roman" w:hAnsi="Times New Roman"/>
          <w:sz w:val="28"/>
          <w:szCs w:val="28"/>
        </w:rPr>
        <w:t xml:space="preserve">с </w:t>
      </w:r>
      <w:r w:rsidRPr="00962ACB">
        <w:rPr>
          <w:rFonts w:ascii="Times New Roman" w:eastAsia="Times New Roman" w:hAnsi="Times New Roman"/>
          <w:sz w:val="28"/>
          <w:szCs w:val="28"/>
        </w:rPr>
        <w:t>Федеральным законом  от 06.10.2003 г. №131 «Об общих принципах организации местного самоуправления в Российской Федерации»,   статьей 156 Жилищного кодекса Российской Федерации,</w:t>
      </w:r>
      <w:r>
        <w:rPr>
          <w:rFonts w:ascii="Times New Roman" w:eastAsia="Times New Roman" w:hAnsi="Times New Roman"/>
          <w:sz w:val="28"/>
          <w:szCs w:val="28"/>
        </w:rPr>
        <w:t xml:space="preserve"> </w:t>
      </w:r>
      <w:r w:rsidRPr="00962ACB">
        <w:rPr>
          <w:rFonts w:ascii="Times New Roman" w:eastAsia="Times New Roman" w:hAnsi="Times New Roman"/>
          <w:sz w:val="28"/>
          <w:szCs w:val="28"/>
        </w:rPr>
        <w:t xml:space="preserve">приказом </w:t>
      </w:r>
      <w:bookmarkStart w:id="0" w:name="_Hlk130976639"/>
      <w:r w:rsidRPr="00962ACB">
        <w:rPr>
          <w:rFonts w:ascii="Times New Roman" w:eastAsia="Times New Roman" w:hAnsi="Times New Roman"/>
          <w:sz w:val="28"/>
          <w:szCs w:val="28"/>
        </w:rPr>
        <w:t>Министерства строительства и жилищно-коммунального хозяйства Российской Федерации от 27 сентября 2016 года № 668/</w:t>
      </w:r>
      <w:proofErr w:type="spellStart"/>
      <w:r w:rsidRPr="00962ACB">
        <w:rPr>
          <w:rFonts w:ascii="Times New Roman" w:eastAsia="Times New Roman" w:hAnsi="Times New Roman"/>
          <w:sz w:val="28"/>
          <w:szCs w:val="28"/>
        </w:rPr>
        <w:t>пр</w:t>
      </w:r>
      <w:proofErr w:type="spellEnd"/>
      <w:r w:rsidRPr="00962ACB">
        <w:rPr>
          <w:rFonts w:ascii="Times New Roman" w:eastAsia="Times New Roman" w:hAnsi="Times New Roman"/>
          <w:sz w:val="28"/>
          <w:szCs w:val="2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Pr>
          <w:rFonts w:ascii="Times New Roman" w:eastAsia="Times New Roman" w:hAnsi="Times New Roman"/>
          <w:sz w:val="28"/>
          <w:szCs w:val="28"/>
        </w:rPr>
        <w:t xml:space="preserve">, руководствуясь Уставом </w:t>
      </w:r>
      <w:r w:rsidRPr="00962ACB">
        <w:rPr>
          <w:rFonts w:ascii="Times New Roman" w:eastAsia="Times New Roman" w:hAnsi="Times New Roman"/>
          <w:sz w:val="28"/>
          <w:szCs w:val="28"/>
        </w:rPr>
        <w:t xml:space="preserve"> </w:t>
      </w:r>
      <w:bookmarkEnd w:id="0"/>
      <w:r w:rsidRPr="00962ACB">
        <w:rPr>
          <w:rFonts w:ascii="Times New Roman" w:hAnsi="Times New Roman"/>
          <w:sz w:val="28"/>
          <w:szCs w:val="28"/>
        </w:rPr>
        <w:t>Рождественско-Хавского сельского поселения</w:t>
      </w:r>
      <w:r>
        <w:rPr>
          <w:rFonts w:ascii="Times New Roman" w:hAnsi="Times New Roman"/>
          <w:sz w:val="28"/>
          <w:szCs w:val="28"/>
        </w:rPr>
        <w:t xml:space="preserve">, </w:t>
      </w:r>
      <w:r w:rsidRPr="00962ACB">
        <w:rPr>
          <w:rFonts w:ascii="Times New Roman" w:hAnsi="Times New Roman"/>
          <w:sz w:val="28"/>
          <w:szCs w:val="28"/>
        </w:rPr>
        <w:t>администрация Рождественско-Хавского сельского поселения</w:t>
      </w:r>
    </w:p>
    <w:p w:rsidR="00962ACB" w:rsidRPr="00962ACB" w:rsidRDefault="00962ACB" w:rsidP="00962ACB">
      <w:pPr>
        <w:spacing w:after="0"/>
        <w:jc w:val="both"/>
        <w:rPr>
          <w:rFonts w:ascii="Times New Roman" w:hAnsi="Times New Roman"/>
          <w:sz w:val="28"/>
          <w:szCs w:val="28"/>
        </w:rPr>
      </w:pPr>
    </w:p>
    <w:p w:rsidR="00962ACB" w:rsidRDefault="00962ACB" w:rsidP="00962ACB">
      <w:pPr>
        <w:ind w:left="2832" w:firstLine="708"/>
        <w:rPr>
          <w:rFonts w:ascii="Times New Roman" w:hAnsi="Times New Roman"/>
          <w:sz w:val="28"/>
          <w:szCs w:val="28"/>
        </w:rPr>
      </w:pPr>
      <w:r>
        <w:rPr>
          <w:rFonts w:ascii="Times New Roman" w:hAnsi="Times New Roman"/>
          <w:sz w:val="28"/>
          <w:szCs w:val="28"/>
        </w:rPr>
        <w:t>П О С Т А Н О В Л Я Е Т:</w:t>
      </w:r>
    </w:p>
    <w:p w:rsidR="00962ACB" w:rsidRDefault="00962ACB" w:rsidP="00962ACB">
      <w:pPr>
        <w:spacing w:after="0"/>
        <w:ind w:firstLine="539"/>
        <w:jc w:val="both"/>
        <w:rPr>
          <w:rFonts w:ascii="Times New Roman" w:eastAsia="Times New Roman" w:hAnsi="Times New Roman"/>
          <w:sz w:val="28"/>
          <w:szCs w:val="28"/>
        </w:rPr>
      </w:pPr>
      <w:r w:rsidRPr="00962ACB">
        <w:rPr>
          <w:rFonts w:ascii="Times New Roman" w:eastAsia="TimesNewRoman,Bold" w:hAnsi="Times New Roman"/>
          <w:bCs/>
          <w:sz w:val="28"/>
          <w:szCs w:val="28"/>
        </w:rPr>
        <w:t xml:space="preserve">1. </w:t>
      </w:r>
      <w:r w:rsidRPr="00962ACB">
        <w:rPr>
          <w:rFonts w:ascii="Times New Roman" w:eastAsia="Times New Roman" w:hAnsi="Times New Roman"/>
          <w:sz w:val="28"/>
          <w:szCs w:val="28"/>
        </w:rPr>
        <w:t>Утвердить 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 согласно приложению   к настоящему постановлению.</w:t>
      </w:r>
    </w:p>
    <w:p w:rsidR="00962ACB" w:rsidRPr="00962ACB" w:rsidRDefault="00962ACB" w:rsidP="00962ACB">
      <w:pPr>
        <w:spacing w:after="0"/>
        <w:ind w:firstLine="539"/>
        <w:jc w:val="both"/>
        <w:rPr>
          <w:rFonts w:ascii="Times New Roman" w:eastAsia="Times New Roman" w:hAnsi="Times New Roman"/>
          <w:sz w:val="28"/>
          <w:szCs w:val="28"/>
        </w:rPr>
      </w:pPr>
      <w:r w:rsidRPr="00962ACB">
        <w:rPr>
          <w:rFonts w:ascii="Times New Roman" w:eastAsia="Times New Roman" w:hAnsi="Times New Roman"/>
          <w:sz w:val="28"/>
          <w:szCs w:val="28"/>
        </w:rPr>
        <w:t xml:space="preserve">2. Установить базовый размер платы за пользование жилым помещением (платы за наем жилого помещения) по договорам социального найма и </w:t>
      </w:r>
      <w:r w:rsidRPr="00962ACB">
        <w:rPr>
          <w:rFonts w:ascii="Times New Roman" w:eastAsia="Times New Roman" w:hAnsi="Times New Roman"/>
          <w:sz w:val="28"/>
          <w:szCs w:val="28"/>
        </w:rPr>
        <w:lastRenderedPageBreak/>
        <w:t>договорам найма жилых помещений муниципального жилищного фонда в размере 73,30 рубля за 1 кв. м общей площади жилого помещения (отдельных комнат в общежитиях).</w:t>
      </w:r>
    </w:p>
    <w:p w:rsidR="00962ACB" w:rsidRPr="00962ACB" w:rsidRDefault="00962ACB" w:rsidP="00962ACB">
      <w:pPr>
        <w:spacing w:after="0"/>
        <w:ind w:firstLine="539"/>
        <w:jc w:val="both"/>
        <w:rPr>
          <w:rFonts w:ascii="Times New Roman" w:eastAsia="Times New Roman" w:hAnsi="Times New Roman"/>
          <w:sz w:val="28"/>
          <w:szCs w:val="28"/>
        </w:rPr>
      </w:pPr>
      <w:r w:rsidRPr="00962ACB">
        <w:rPr>
          <w:rFonts w:ascii="Times New Roman" w:eastAsia="Times New Roman" w:hAnsi="Times New Roman"/>
          <w:sz w:val="28"/>
          <w:szCs w:val="28"/>
        </w:rPr>
        <w:t>3. Установить коэффициент соответствия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 в размере 0,134.</w:t>
      </w:r>
    </w:p>
    <w:p w:rsidR="00962ACB" w:rsidRDefault="00962ACB" w:rsidP="00962ACB">
      <w:pPr>
        <w:spacing w:after="0"/>
        <w:jc w:val="both"/>
        <w:rPr>
          <w:rFonts w:ascii="Times New Roman" w:hAnsi="Times New Roman"/>
          <w:i/>
          <w:sz w:val="28"/>
          <w:szCs w:val="28"/>
        </w:rPr>
      </w:pPr>
      <w:r>
        <w:rPr>
          <w:rFonts w:ascii="Times New Roman" w:hAnsi="Times New Roman"/>
          <w:sz w:val="28"/>
          <w:szCs w:val="28"/>
        </w:rPr>
        <w:t xml:space="preserve">       4</w:t>
      </w:r>
      <w:r>
        <w:rPr>
          <w:rFonts w:ascii="Times New Roman" w:hAnsi="Times New Roman"/>
          <w:sz w:val="28"/>
          <w:szCs w:val="28"/>
        </w:rPr>
        <w:t xml:space="preserve">. </w:t>
      </w:r>
      <w:proofErr w:type="gramStart"/>
      <w:r>
        <w:rPr>
          <w:rFonts w:ascii="Times New Roman" w:hAnsi="Times New Roman"/>
          <w:sz w:val="28"/>
          <w:szCs w:val="28"/>
        </w:rPr>
        <w:t>Обнародовать  постановления</w:t>
      </w:r>
      <w:proofErr w:type="gramEnd"/>
      <w:r>
        <w:rPr>
          <w:rFonts w:ascii="Times New Roman" w:hAnsi="Times New Roman"/>
          <w:sz w:val="28"/>
          <w:szCs w:val="28"/>
        </w:rPr>
        <w:t xml:space="preserve">  путем размещения на досках  объявлений в администрации сельского поселения, МОУ Рождественско-</w:t>
      </w:r>
      <w:proofErr w:type="spellStart"/>
      <w:r>
        <w:rPr>
          <w:rFonts w:ascii="Times New Roman" w:hAnsi="Times New Roman"/>
          <w:sz w:val="28"/>
          <w:szCs w:val="28"/>
        </w:rPr>
        <w:t>Хавская</w:t>
      </w:r>
      <w:proofErr w:type="spellEnd"/>
      <w:r>
        <w:rPr>
          <w:rFonts w:ascii="Times New Roman" w:hAnsi="Times New Roman"/>
          <w:sz w:val="28"/>
          <w:szCs w:val="28"/>
        </w:rPr>
        <w:t xml:space="preserve">  СОШ и на официальном сайте Рождественско-Хавского сельского поселения в сети «Интернет» </w:t>
      </w:r>
      <w:hyperlink r:id="rId5" w:history="1">
        <w:r>
          <w:rPr>
            <w:rStyle w:val="a3"/>
            <w:sz w:val="28"/>
            <w:szCs w:val="28"/>
          </w:rPr>
          <w:t>http://rhavskoe.ru/</w:t>
        </w:r>
      </w:hyperlink>
      <w:r>
        <w:rPr>
          <w:rFonts w:ascii="Times New Roman" w:hAnsi="Times New Roman"/>
          <w:sz w:val="28"/>
          <w:szCs w:val="28"/>
        </w:rPr>
        <w:t>.</w:t>
      </w:r>
    </w:p>
    <w:p w:rsidR="00962ACB" w:rsidRDefault="00962ACB" w:rsidP="00962ACB">
      <w:pPr>
        <w:autoSpaceDE w:val="0"/>
        <w:autoSpaceDN w:val="0"/>
        <w:adjustRightInd w:val="0"/>
        <w:spacing w:after="0"/>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sz w:val="28"/>
          <w:szCs w:val="28"/>
        </w:rPr>
        <w:t xml:space="preserve">        5</w:t>
      </w:r>
      <w:r>
        <w:rPr>
          <w:rFonts w:ascii="Times New Roman" w:hAnsi="Times New Roman"/>
          <w:sz w:val="28"/>
          <w:szCs w:val="28"/>
        </w:rPr>
        <w:t xml:space="preserve">. Контроль за исполнением настоящего постановления оставляю за собой. </w:t>
      </w:r>
    </w:p>
    <w:p w:rsidR="00962ACB" w:rsidRDefault="00962ACB" w:rsidP="00962ACB">
      <w:pPr>
        <w:pStyle w:val="ConsNormal0"/>
        <w:ind w:right="-5" w:firstLine="0"/>
        <w:jc w:val="both"/>
        <w:rPr>
          <w:rFonts w:ascii="Times New Roman" w:hAnsi="Times New Roman"/>
          <w:sz w:val="28"/>
          <w:szCs w:val="28"/>
        </w:rPr>
      </w:pPr>
    </w:p>
    <w:p w:rsidR="00962ACB" w:rsidRDefault="00962ACB" w:rsidP="00962ACB">
      <w:pPr>
        <w:pStyle w:val="ConsNormal0"/>
        <w:ind w:right="-5" w:firstLine="0"/>
        <w:jc w:val="both"/>
        <w:rPr>
          <w:rFonts w:ascii="Times New Roman" w:hAnsi="Times New Roman"/>
          <w:sz w:val="28"/>
          <w:szCs w:val="28"/>
        </w:rPr>
      </w:pPr>
    </w:p>
    <w:p w:rsidR="00962ACB" w:rsidRDefault="00962ACB" w:rsidP="00962ACB">
      <w:pPr>
        <w:spacing w:after="0"/>
        <w:jc w:val="both"/>
        <w:rPr>
          <w:rFonts w:ascii="Times New Roman" w:hAnsi="Times New Roman"/>
          <w:sz w:val="28"/>
          <w:szCs w:val="28"/>
        </w:rPr>
      </w:pPr>
      <w:proofErr w:type="gramStart"/>
      <w:r>
        <w:rPr>
          <w:rFonts w:ascii="Times New Roman" w:hAnsi="Times New Roman"/>
          <w:sz w:val="28"/>
          <w:szCs w:val="28"/>
        </w:rPr>
        <w:t>Глава  Рождественско</w:t>
      </w:r>
      <w:proofErr w:type="gramEnd"/>
      <w:r>
        <w:rPr>
          <w:rFonts w:ascii="Times New Roman" w:hAnsi="Times New Roman"/>
          <w:sz w:val="28"/>
          <w:szCs w:val="28"/>
        </w:rPr>
        <w:t>-Хавского</w:t>
      </w:r>
    </w:p>
    <w:p w:rsidR="00962ACB" w:rsidRDefault="00962ACB" w:rsidP="00962ACB">
      <w:pPr>
        <w:spacing w:after="0"/>
        <w:jc w:val="both"/>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ЧИРКОВ</w:t>
      </w: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lastRenderedPageBreak/>
        <w:tab/>
        <w:t xml:space="preserve">Приложение  </w:t>
      </w: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к постановлению</w:t>
      </w: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администрации </w:t>
      </w: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 xml:space="preserve">Рождественско-Хавского </w:t>
      </w:r>
    </w:p>
    <w:p w:rsid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8"/>
          <w:szCs w:val="28"/>
        </w:rPr>
      </w:pPr>
      <w:r>
        <w:rPr>
          <w:rFonts w:ascii="Times New Roman" w:eastAsia="TimesNewRoman,Bold" w:hAnsi="Times New Roman"/>
          <w:bCs/>
          <w:sz w:val="28"/>
          <w:szCs w:val="28"/>
        </w:rPr>
        <w:t>сельского поселения</w:t>
      </w:r>
    </w:p>
    <w:p w:rsidR="00962ACB" w:rsidRPr="00962ACB" w:rsidRDefault="00962ACB" w:rsidP="00962ACB">
      <w:pPr>
        <w:widowControl w:val="0"/>
        <w:autoSpaceDE w:val="0"/>
        <w:autoSpaceDN w:val="0"/>
        <w:adjustRightInd w:val="0"/>
        <w:spacing w:after="0" w:line="240" w:lineRule="auto"/>
        <w:jc w:val="right"/>
        <w:rPr>
          <w:rFonts w:ascii="Times New Roman" w:eastAsia="TimesNewRoman,Bold" w:hAnsi="Times New Roman"/>
          <w:bCs/>
          <w:sz w:val="26"/>
          <w:szCs w:val="26"/>
        </w:rPr>
      </w:pPr>
      <w:r w:rsidRPr="00962ACB">
        <w:rPr>
          <w:rFonts w:ascii="Times New Roman" w:eastAsia="TimesNewRoman,Bold" w:hAnsi="Times New Roman"/>
          <w:bCs/>
          <w:sz w:val="26"/>
          <w:szCs w:val="26"/>
        </w:rPr>
        <w:t>от 04.05.2023 г. № 2</w:t>
      </w:r>
      <w:r w:rsidRPr="00962ACB">
        <w:rPr>
          <w:rFonts w:ascii="Times New Roman" w:eastAsia="TimesNewRoman,Bold" w:hAnsi="Times New Roman"/>
          <w:bCs/>
          <w:sz w:val="26"/>
          <w:szCs w:val="26"/>
        </w:rPr>
        <w:t>4</w:t>
      </w:r>
    </w:p>
    <w:p w:rsidR="00962ACB" w:rsidRPr="00962ACB" w:rsidRDefault="00962ACB" w:rsidP="00AC6197">
      <w:pPr>
        <w:spacing w:after="0"/>
        <w:jc w:val="both"/>
        <w:rPr>
          <w:rFonts w:ascii="Times New Roman" w:eastAsia="Times New Roman" w:hAnsi="Times New Roman"/>
          <w:sz w:val="26"/>
          <w:szCs w:val="26"/>
        </w:rPr>
      </w:pPr>
    </w:p>
    <w:p w:rsidR="00962ACB" w:rsidRPr="00962ACB" w:rsidRDefault="00962ACB" w:rsidP="00AC6197">
      <w:pPr>
        <w:spacing w:after="0"/>
        <w:jc w:val="center"/>
        <w:rPr>
          <w:rFonts w:ascii="Times New Roman" w:eastAsia="Times New Roman" w:hAnsi="Times New Roman"/>
          <w:b/>
          <w:sz w:val="26"/>
          <w:szCs w:val="26"/>
        </w:rPr>
      </w:pPr>
      <w:r w:rsidRPr="00962ACB">
        <w:rPr>
          <w:rFonts w:ascii="Times New Roman" w:eastAsia="Times New Roman" w:hAnsi="Times New Roman"/>
          <w:b/>
          <w:sz w:val="26"/>
          <w:szCs w:val="26"/>
        </w:rPr>
        <w:t xml:space="preserve">Положение </w:t>
      </w:r>
    </w:p>
    <w:p w:rsidR="00962ACB" w:rsidRDefault="00962ACB" w:rsidP="00AC6197">
      <w:pPr>
        <w:spacing w:after="0"/>
        <w:jc w:val="center"/>
        <w:rPr>
          <w:rFonts w:ascii="Times New Roman" w:eastAsia="Times New Roman" w:hAnsi="Times New Roman"/>
          <w:b/>
          <w:sz w:val="26"/>
          <w:szCs w:val="26"/>
        </w:rPr>
      </w:pPr>
      <w:r w:rsidRPr="00962ACB">
        <w:rPr>
          <w:rFonts w:ascii="Times New Roman" w:eastAsia="Times New Roman" w:hAnsi="Times New Roman"/>
          <w:b/>
          <w:sz w:val="26"/>
          <w:szCs w:val="26"/>
        </w:rPr>
        <w:t>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w:t>
      </w:r>
    </w:p>
    <w:p w:rsidR="00AC6197" w:rsidRPr="00962ACB" w:rsidRDefault="00AC6197" w:rsidP="00AC6197">
      <w:pPr>
        <w:spacing w:after="0"/>
        <w:jc w:val="center"/>
        <w:rPr>
          <w:rFonts w:ascii="Times New Roman" w:eastAsia="Times New Roman" w:hAnsi="Times New Roman"/>
          <w:b/>
          <w:sz w:val="26"/>
          <w:szCs w:val="26"/>
        </w:rPr>
      </w:pPr>
    </w:p>
    <w:p w:rsidR="00962ACB" w:rsidRPr="00AC6197" w:rsidRDefault="00962ACB" w:rsidP="00962ACB">
      <w:pPr>
        <w:jc w:val="center"/>
        <w:rPr>
          <w:rFonts w:ascii="Times New Roman" w:eastAsia="Times New Roman" w:hAnsi="Times New Roman"/>
          <w:b/>
          <w:sz w:val="26"/>
          <w:szCs w:val="26"/>
        </w:rPr>
      </w:pPr>
      <w:r w:rsidRPr="00AC6197">
        <w:rPr>
          <w:rFonts w:ascii="Times New Roman" w:eastAsia="Times New Roman" w:hAnsi="Times New Roman"/>
          <w:b/>
          <w:sz w:val="26"/>
          <w:szCs w:val="26"/>
        </w:rPr>
        <w:t>1. Общие положения</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 xml:space="preserve">       </w:t>
      </w:r>
      <w:r w:rsidRPr="00962ACB">
        <w:rPr>
          <w:rFonts w:ascii="Times New Roman" w:eastAsia="Times New Roman" w:hAnsi="Times New Roman"/>
          <w:sz w:val="26"/>
          <w:szCs w:val="26"/>
        </w:rPr>
        <w:t> 1.1. Настоящее 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 (далее - Положение) разработано в соответствии со статьей 156 Жилищного кодекса Российской Федерации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w:t>
      </w:r>
      <w:proofErr w:type="spellStart"/>
      <w:r w:rsidRPr="00962ACB">
        <w:rPr>
          <w:rFonts w:ascii="Times New Roman" w:eastAsia="Times New Roman" w:hAnsi="Times New Roman"/>
          <w:sz w:val="26"/>
          <w:szCs w:val="26"/>
        </w:rPr>
        <w:t>пр</w:t>
      </w:r>
      <w:proofErr w:type="spellEnd"/>
      <w:r w:rsidRPr="00962ACB">
        <w:rPr>
          <w:rFonts w:ascii="Times New Roman" w:eastAsia="Times New Roman" w:hAnsi="Times New Roman"/>
          <w:sz w:val="26"/>
          <w:szCs w:val="2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962ACB" w:rsidRPr="00962ACB" w:rsidRDefault="00962ACB" w:rsidP="00ED3211">
      <w:pPr>
        <w:spacing w:after="0"/>
        <w:ind w:firstLine="539"/>
        <w:jc w:val="both"/>
        <w:rPr>
          <w:rFonts w:ascii="Times New Roman" w:eastAsia="Times New Roman" w:hAnsi="Times New Roman"/>
          <w:sz w:val="26"/>
          <w:szCs w:val="26"/>
        </w:rPr>
      </w:pPr>
      <w:r w:rsidRPr="00962ACB">
        <w:rPr>
          <w:rFonts w:ascii="Times New Roman" w:eastAsia="Times New Roman" w:hAnsi="Times New Roman"/>
          <w:sz w:val="26"/>
          <w:szCs w:val="26"/>
        </w:rPr>
        <w:t xml:space="preserve">1.2.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(далее - плата за наем жилого помещения) на территории </w:t>
      </w:r>
      <w:r w:rsidRPr="00962ACB">
        <w:rPr>
          <w:rFonts w:ascii="Times New Roman" w:eastAsia="Times New Roman" w:hAnsi="Times New Roman"/>
          <w:sz w:val="26"/>
          <w:szCs w:val="26"/>
        </w:rPr>
        <w:t>Рождественско-Хавского</w:t>
      </w:r>
      <w:r w:rsidRPr="00962ACB">
        <w:rPr>
          <w:rFonts w:ascii="Times New Roman" w:eastAsia="Times New Roman" w:hAnsi="Times New Roman"/>
          <w:sz w:val="26"/>
          <w:szCs w:val="26"/>
        </w:rPr>
        <w:t xml:space="preserve"> сельского поселения Новоусманского муниципального района Воронежской области.</w:t>
      </w:r>
    </w:p>
    <w:p w:rsidR="00962ACB" w:rsidRPr="00962ACB" w:rsidRDefault="00962ACB" w:rsidP="00ED3211">
      <w:pPr>
        <w:spacing w:after="0"/>
        <w:ind w:firstLine="539"/>
        <w:jc w:val="both"/>
        <w:rPr>
          <w:rFonts w:ascii="Times New Roman" w:eastAsia="Times New Roman" w:hAnsi="Times New Roman"/>
          <w:sz w:val="26"/>
          <w:szCs w:val="26"/>
        </w:rPr>
      </w:pPr>
      <w:r w:rsidRPr="00962ACB">
        <w:rPr>
          <w:rFonts w:ascii="Times New Roman" w:eastAsia="Times New Roman" w:hAnsi="Times New Roman"/>
          <w:sz w:val="26"/>
          <w:szCs w:val="26"/>
        </w:rPr>
        <w:t>1.3.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 благоустройства и месторасположения дома.</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 </w:t>
      </w:r>
    </w:p>
    <w:p w:rsidR="00962ACB" w:rsidRPr="00AC6197" w:rsidRDefault="00962ACB" w:rsidP="00ED3211">
      <w:pPr>
        <w:spacing w:after="0"/>
        <w:jc w:val="center"/>
        <w:rPr>
          <w:rFonts w:ascii="Times New Roman" w:eastAsia="Times New Roman" w:hAnsi="Times New Roman"/>
          <w:b/>
          <w:sz w:val="26"/>
          <w:szCs w:val="26"/>
        </w:rPr>
      </w:pPr>
      <w:r w:rsidRPr="00AC6197">
        <w:rPr>
          <w:rFonts w:ascii="Times New Roman" w:eastAsia="Times New Roman" w:hAnsi="Times New Roman"/>
          <w:b/>
          <w:sz w:val="26"/>
          <w:szCs w:val="26"/>
        </w:rPr>
        <w:t>2. Расчет размера платы за наем жилого помещения</w:t>
      </w:r>
    </w:p>
    <w:p w:rsidR="00962ACB" w:rsidRPr="00962ACB" w:rsidRDefault="00962ACB" w:rsidP="00ED3211">
      <w:pPr>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r w:rsidRPr="00962ACB">
        <w:rPr>
          <w:rFonts w:ascii="Times New Roman" w:eastAsia="Times New Roman" w:hAnsi="Times New Roman"/>
          <w:sz w:val="26"/>
          <w:szCs w:val="26"/>
        </w:rPr>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962ACB" w:rsidRPr="00962ACB" w:rsidRDefault="00962ACB" w:rsidP="00962ACB">
      <w:pPr>
        <w:jc w:val="both"/>
        <w:rPr>
          <w:rFonts w:ascii="Times New Roman" w:eastAsia="Times New Roman" w:hAnsi="Times New Roman"/>
          <w:sz w:val="26"/>
          <w:szCs w:val="26"/>
        </w:rPr>
      </w:pPr>
      <w:r w:rsidRPr="00962ACB">
        <w:rPr>
          <w:rFonts w:ascii="Times New Roman" w:eastAsia="Times New Roman" w:hAnsi="Times New Roman"/>
          <w:sz w:val="26"/>
          <w:szCs w:val="26"/>
        </w:rPr>
        <w:t> </w:t>
      </w:r>
    </w:p>
    <w:p w:rsidR="00962ACB" w:rsidRDefault="00962ACB" w:rsidP="00ED3211">
      <w:pPr>
        <w:spacing w:after="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lastRenderedPageBreak/>
        <w:t>П</w:t>
      </w:r>
      <w:r w:rsidRPr="00962ACB">
        <w:rPr>
          <w:rFonts w:ascii="Times New Roman" w:eastAsia="Times New Roman" w:hAnsi="Times New Roman"/>
          <w:sz w:val="26"/>
          <w:szCs w:val="26"/>
          <w:vertAlign w:val="subscript"/>
        </w:rPr>
        <w:t>нj</w:t>
      </w:r>
      <w:proofErr w:type="spellEnd"/>
      <w:r w:rsidRPr="00962ACB">
        <w:rPr>
          <w:rFonts w:ascii="Times New Roman" w:eastAsia="Times New Roman" w:hAnsi="Times New Roman"/>
          <w:sz w:val="26"/>
          <w:szCs w:val="26"/>
        </w:rPr>
        <w:t xml:space="preserve"> = </w:t>
      </w:r>
      <w:proofErr w:type="spellStart"/>
      <w:r w:rsidRPr="00962ACB">
        <w:rPr>
          <w:rFonts w:ascii="Times New Roman" w:eastAsia="Times New Roman" w:hAnsi="Times New Roman"/>
          <w:sz w:val="26"/>
          <w:szCs w:val="26"/>
        </w:rPr>
        <w:t>Н</w:t>
      </w:r>
      <w:r w:rsidRPr="00962ACB">
        <w:rPr>
          <w:rFonts w:ascii="Times New Roman" w:eastAsia="Times New Roman" w:hAnsi="Times New Roman"/>
          <w:sz w:val="26"/>
          <w:szCs w:val="26"/>
          <w:vertAlign w:val="subscript"/>
        </w:rPr>
        <w:t>б</w:t>
      </w:r>
      <w:proofErr w:type="spellEnd"/>
      <w:r w:rsidRPr="00962ACB">
        <w:rPr>
          <w:rFonts w:ascii="Times New Roman" w:eastAsia="Times New Roman" w:hAnsi="Times New Roman"/>
          <w:sz w:val="26"/>
          <w:szCs w:val="26"/>
        </w:rPr>
        <w:t xml:space="preserve"> * </w:t>
      </w:r>
      <w:proofErr w:type="spellStart"/>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 К</w:t>
      </w:r>
      <w:r w:rsidRPr="00962ACB">
        <w:rPr>
          <w:rFonts w:ascii="Times New Roman" w:eastAsia="Times New Roman" w:hAnsi="Times New Roman"/>
          <w:sz w:val="26"/>
          <w:szCs w:val="26"/>
          <w:vertAlign w:val="subscript"/>
        </w:rPr>
        <w:t>с</w:t>
      </w:r>
      <w:r w:rsidRPr="00962ACB">
        <w:rPr>
          <w:rFonts w:ascii="Times New Roman" w:eastAsia="Times New Roman" w:hAnsi="Times New Roman"/>
          <w:sz w:val="26"/>
          <w:szCs w:val="26"/>
        </w:rPr>
        <w:t xml:space="preserve"> * </w:t>
      </w:r>
      <w:proofErr w:type="spellStart"/>
      <w:r w:rsidRPr="00962ACB">
        <w:rPr>
          <w:rFonts w:ascii="Times New Roman" w:eastAsia="Times New Roman" w:hAnsi="Times New Roman"/>
          <w:sz w:val="26"/>
          <w:szCs w:val="26"/>
        </w:rPr>
        <w:t>П</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(1), где:</w:t>
      </w:r>
    </w:p>
    <w:p w:rsidR="00ED3211" w:rsidRPr="00962ACB" w:rsidRDefault="00ED3211" w:rsidP="00ED3211">
      <w:pPr>
        <w:spacing w:after="0"/>
        <w:ind w:firstLine="540"/>
        <w:jc w:val="both"/>
        <w:rPr>
          <w:rFonts w:ascii="Times New Roman" w:eastAsia="Times New Roman" w:hAnsi="Times New Roman"/>
          <w:sz w:val="26"/>
          <w:szCs w:val="26"/>
        </w:rPr>
      </w:pP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proofErr w:type="spellStart"/>
      <w:r w:rsidRPr="00962ACB">
        <w:rPr>
          <w:rFonts w:ascii="Times New Roman" w:eastAsia="Times New Roman" w:hAnsi="Times New Roman"/>
          <w:sz w:val="26"/>
          <w:szCs w:val="26"/>
        </w:rPr>
        <w:t>П</w:t>
      </w:r>
      <w:r w:rsidRPr="00962ACB">
        <w:rPr>
          <w:rFonts w:ascii="Times New Roman" w:eastAsia="Times New Roman" w:hAnsi="Times New Roman"/>
          <w:sz w:val="26"/>
          <w:szCs w:val="26"/>
          <w:vertAlign w:val="subscript"/>
        </w:rPr>
        <w:t>нj</w:t>
      </w:r>
      <w:proofErr w:type="spellEnd"/>
      <w:r w:rsidRPr="00962ACB">
        <w:rPr>
          <w:rFonts w:ascii="Times New Roman" w:eastAsia="Times New Roman" w:hAnsi="Times New Roman"/>
          <w:sz w:val="26"/>
          <w:szCs w:val="26"/>
        </w:rPr>
        <w:t>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962ACB" w:rsidRPr="00962ACB" w:rsidRDefault="00962ACB" w:rsidP="00ED3211">
      <w:pPr>
        <w:spacing w:before="240" w:after="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t>Н</w:t>
      </w:r>
      <w:r w:rsidRPr="00962ACB">
        <w:rPr>
          <w:rFonts w:ascii="Times New Roman" w:eastAsia="Times New Roman" w:hAnsi="Times New Roman"/>
          <w:sz w:val="26"/>
          <w:szCs w:val="26"/>
          <w:vertAlign w:val="subscript"/>
        </w:rPr>
        <w:t>б</w:t>
      </w:r>
      <w:proofErr w:type="spellEnd"/>
      <w:r w:rsidRPr="00962ACB">
        <w:rPr>
          <w:rFonts w:ascii="Times New Roman" w:eastAsia="Times New Roman" w:hAnsi="Times New Roman"/>
          <w:sz w:val="26"/>
          <w:szCs w:val="26"/>
        </w:rPr>
        <w:t> - базовый размер платы за наем жилого помещения;</w:t>
      </w:r>
    </w:p>
    <w:p w:rsidR="00962ACB" w:rsidRPr="00962ACB" w:rsidRDefault="00962ACB" w:rsidP="00ED3211">
      <w:pPr>
        <w:spacing w:before="240" w:after="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 коэффициент, характеризующий качество и благоустройство жилого помещения, месторасположение дома;</w:t>
      </w:r>
    </w:p>
    <w:p w:rsidR="00962ACB" w:rsidRPr="00962ACB" w:rsidRDefault="00962ACB" w:rsidP="00ED3211">
      <w:pPr>
        <w:spacing w:before="240" w:after="0"/>
        <w:ind w:firstLine="540"/>
        <w:jc w:val="both"/>
        <w:rPr>
          <w:rFonts w:ascii="Times New Roman" w:eastAsia="Times New Roman" w:hAnsi="Times New Roman"/>
          <w:sz w:val="26"/>
          <w:szCs w:val="26"/>
        </w:rPr>
      </w:pPr>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с</w:t>
      </w:r>
      <w:r w:rsidRPr="00962ACB">
        <w:rPr>
          <w:rFonts w:ascii="Times New Roman" w:eastAsia="Times New Roman" w:hAnsi="Times New Roman"/>
          <w:sz w:val="26"/>
          <w:szCs w:val="26"/>
        </w:rPr>
        <w:t> - коэффициент соответствия платы за наем жилого помещения;</w:t>
      </w:r>
    </w:p>
    <w:p w:rsidR="00962ACB" w:rsidRPr="00962ACB" w:rsidRDefault="00962ACB" w:rsidP="00ED3211">
      <w:pPr>
        <w:spacing w:before="240" w:after="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t>П</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 общая площадь жилого помещения (отдельной комнаты в общежитии), предоставленного по договору социального найма или договору найма жилого помещения   муниципального жилищного фонда (кв. м.).</w:t>
      </w:r>
    </w:p>
    <w:p w:rsidR="00962ACB" w:rsidRPr="00962ACB" w:rsidRDefault="00962ACB" w:rsidP="00ED3211">
      <w:pPr>
        <w:spacing w:before="240" w:after="0"/>
        <w:ind w:firstLine="540"/>
        <w:jc w:val="both"/>
        <w:rPr>
          <w:rFonts w:ascii="Times New Roman" w:eastAsia="Times New Roman" w:hAnsi="Times New Roman"/>
          <w:sz w:val="26"/>
          <w:szCs w:val="26"/>
        </w:rPr>
      </w:pPr>
      <w:r w:rsidRPr="00962ACB">
        <w:rPr>
          <w:rFonts w:ascii="Times New Roman" w:eastAsia="Times New Roman" w:hAnsi="Times New Roman"/>
          <w:sz w:val="26"/>
          <w:szCs w:val="26"/>
        </w:rPr>
        <w:t xml:space="preserve">2.2. Базовый размер платы за наем жилого помещения и коэффициент соответствия платы за наем жилого помещения устанавливаются постановлением администрации </w:t>
      </w:r>
      <w:r w:rsidR="00ED3211" w:rsidRPr="00962ACB">
        <w:rPr>
          <w:rFonts w:ascii="Times New Roman" w:eastAsia="Times New Roman" w:hAnsi="Times New Roman"/>
          <w:sz w:val="26"/>
          <w:szCs w:val="26"/>
        </w:rPr>
        <w:t>Рождественско-</w:t>
      </w:r>
      <w:proofErr w:type="gramStart"/>
      <w:r w:rsidR="00ED3211" w:rsidRPr="00962ACB">
        <w:rPr>
          <w:rFonts w:ascii="Times New Roman" w:eastAsia="Times New Roman" w:hAnsi="Times New Roman"/>
          <w:sz w:val="26"/>
          <w:szCs w:val="26"/>
        </w:rPr>
        <w:t>Хавского</w:t>
      </w:r>
      <w:r w:rsidR="00ED3211">
        <w:rPr>
          <w:rFonts w:ascii="Times New Roman" w:eastAsia="Times New Roman" w:hAnsi="Times New Roman"/>
          <w:sz w:val="26"/>
          <w:szCs w:val="26"/>
        </w:rPr>
        <w:t xml:space="preserve"> </w:t>
      </w:r>
      <w:r w:rsidRPr="00962ACB">
        <w:rPr>
          <w:rFonts w:ascii="Times New Roman" w:eastAsia="Times New Roman" w:hAnsi="Times New Roman"/>
          <w:sz w:val="26"/>
          <w:szCs w:val="26"/>
        </w:rPr>
        <w:t xml:space="preserve"> сельского</w:t>
      </w:r>
      <w:proofErr w:type="gramEnd"/>
      <w:r w:rsidRPr="00962ACB">
        <w:rPr>
          <w:rFonts w:ascii="Times New Roman" w:eastAsia="Times New Roman" w:hAnsi="Times New Roman"/>
          <w:sz w:val="26"/>
          <w:szCs w:val="26"/>
        </w:rPr>
        <w:t xml:space="preserve"> поселения Новоусманского муниципального района Воронежской области в интервале [0;1],  изменяются не чаще чем 1 раз в год и являются едиными для всех категорий граждан, проживающих на территории </w:t>
      </w:r>
      <w:r w:rsidR="00ED3211" w:rsidRPr="00962ACB">
        <w:rPr>
          <w:rFonts w:ascii="Times New Roman" w:eastAsia="Times New Roman" w:hAnsi="Times New Roman"/>
          <w:sz w:val="26"/>
          <w:szCs w:val="26"/>
        </w:rPr>
        <w:t>Рождественско-Хавского</w:t>
      </w:r>
      <w:r w:rsidRPr="00962ACB">
        <w:rPr>
          <w:rFonts w:ascii="Times New Roman" w:eastAsia="Times New Roman" w:hAnsi="Times New Roman"/>
          <w:sz w:val="26"/>
          <w:szCs w:val="26"/>
        </w:rPr>
        <w:t xml:space="preserve"> сельского поселения.</w:t>
      </w:r>
    </w:p>
    <w:p w:rsidR="00ED3211" w:rsidRDefault="00962ACB" w:rsidP="00ED3211">
      <w:pPr>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p>
    <w:p w:rsidR="00962ACB" w:rsidRPr="00AC6197" w:rsidRDefault="00962ACB" w:rsidP="00ED3211">
      <w:pPr>
        <w:jc w:val="center"/>
        <w:rPr>
          <w:rFonts w:ascii="Times New Roman" w:eastAsia="Times New Roman" w:hAnsi="Times New Roman"/>
          <w:b/>
          <w:sz w:val="26"/>
          <w:szCs w:val="26"/>
        </w:rPr>
      </w:pPr>
      <w:bookmarkStart w:id="1" w:name="_GoBack"/>
      <w:bookmarkEnd w:id="1"/>
      <w:r w:rsidRPr="00AC6197">
        <w:rPr>
          <w:rFonts w:ascii="Times New Roman" w:eastAsia="Times New Roman" w:hAnsi="Times New Roman"/>
          <w:b/>
          <w:sz w:val="26"/>
          <w:szCs w:val="26"/>
        </w:rPr>
        <w:t>3. Базовый размер платы за наем жилого помещения</w:t>
      </w:r>
    </w:p>
    <w:p w:rsidR="00962ACB" w:rsidRPr="00962ACB" w:rsidRDefault="00962ACB" w:rsidP="00ED3211">
      <w:pPr>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r w:rsidRPr="00962ACB">
        <w:rPr>
          <w:rFonts w:ascii="Times New Roman" w:eastAsia="Times New Roman" w:hAnsi="Times New Roman"/>
          <w:sz w:val="26"/>
          <w:szCs w:val="26"/>
        </w:rPr>
        <w:t>3.1. Базовый размер платы за наем жилого помещения определяется по формуле:</w:t>
      </w:r>
    </w:p>
    <w:p w:rsidR="00962ACB" w:rsidRPr="00962ACB" w:rsidRDefault="00962ACB" w:rsidP="00ED3211">
      <w:pPr>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r w:rsidRPr="00962ACB">
        <w:rPr>
          <w:rFonts w:ascii="Times New Roman" w:eastAsia="Times New Roman" w:hAnsi="Times New Roman"/>
          <w:sz w:val="26"/>
          <w:szCs w:val="26"/>
        </w:rPr>
        <w:t>Н</w:t>
      </w:r>
      <w:r w:rsidRPr="00962ACB">
        <w:rPr>
          <w:rFonts w:ascii="Times New Roman" w:eastAsia="Times New Roman" w:hAnsi="Times New Roman"/>
          <w:sz w:val="26"/>
          <w:szCs w:val="26"/>
          <w:vertAlign w:val="subscript"/>
        </w:rPr>
        <w:t>Б</w:t>
      </w:r>
      <w:r w:rsidRPr="00962ACB">
        <w:rPr>
          <w:rFonts w:ascii="Times New Roman" w:eastAsia="Times New Roman" w:hAnsi="Times New Roman"/>
          <w:sz w:val="26"/>
          <w:szCs w:val="26"/>
        </w:rPr>
        <w:t xml:space="preserve"> = </w:t>
      </w:r>
      <w:proofErr w:type="spellStart"/>
      <w:r w:rsidRPr="00962ACB">
        <w:rPr>
          <w:rFonts w:ascii="Times New Roman" w:eastAsia="Times New Roman" w:hAnsi="Times New Roman"/>
          <w:sz w:val="26"/>
          <w:szCs w:val="26"/>
        </w:rPr>
        <w:t>С</w:t>
      </w:r>
      <w:r w:rsidRPr="00962ACB">
        <w:rPr>
          <w:rFonts w:ascii="Times New Roman" w:eastAsia="Times New Roman" w:hAnsi="Times New Roman"/>
          <w:sz w:val="26"/>
          <w:szCs w:val="26"/>
          <w:vertAlign w:val="subscript"/>
        </w:rPr>
        <w:t>Рс</w:t>
      </w:r>
      <w:proofErr w:type="spellEnd"/>
      <w:r w:rsidRPr="00962ACB">
        <w:rPr>
          <w:rFonts w:ascii="Times New Roman" w:eastAsia="Times New Roman" w:hAnsi="Times New Roman"/>
          <w:sz w:val="26"/>
          <w:szCs w:val="26"/>
        </w:rPr>
        <w:t> * 0,001 (2), где:</w:t>
      </w:r>
    </w:p>
    <w:p w:rsidR="00962ACB" w:rsidRPr="00962ACB" w:rsidRDefault="00962ACB" w:rsidP="00ED3211">
      <w:pPr>
        <w:jc w:val="both"/>
        <w:rPr>
          <w:rFonts w:ascii="Times New Roman" w:eastAsia="Times New Roman" w:hAnsi="Times New Roman"/>
          <w:sz w:val="26"/>
          <w:szCs w:val="26"/>
        </w:rPr>
      </w:pPr>
      <w:r w:rsidRPr="00962ACB">
        <w:rPr>
          <w:rFonts w:ascii="Times New Roman" w:eastAsia="Times New Roman" w:hAnsi="Times New Roman"/>
          <w:sz w:val="26"/>
          <w:szCs w:val="26"/>
        </w:rPr>
        <w:t> </w:t>
      </w:r>
      <w:r w:rsidR="00ED3211">
        <w:rPr>
          <w:rFonts w:ascii="Times New Roman" w:eastAsia="Times New Roman" w:hAnsi="Times New Roman"/>
          <w:sz w:val="26"/>
          <w:szCs w:val="26"/>
        </w:rPr>
        <w:t xml:space="preserve">       </w:t>
      </w:r>
      <w:r w:rsidRPr="00962ACB">
        <w:rPr>
          <w:rFonts w:ascii="Times New Roman" w:eastAsia="Times New Roman" w:hAnsi="Times New Roman"/>
          <w:sz w:val="26"/>
          <w:szCs w:val="26"/>
        </w:rPr>
        <w:t>Н</w:t>
      </w:r>
      <w:r w:rsidRPr="00962ACB">
        <w:rPr>
          <w:rFonts w:ascii="Times New Roman" w:eastAsia="Times New Roman" w:hAnsi="Times New Roman"/>
          <w:sz w:val="26"/>
          <w:szCs w:val="26"/>
          <w:vertAlign w:val="subscript"/>
        </w:rPr>
        <w:t>Б</w:t>
      </w:r>
      <w:r w:rsidRPr="00962ACB">
        <w:rPr>
          <w:rFonts w:ascii="Times New Roman" w:eastAsia="Times New Roman" w:hAnsi="Times New Roman"/>
          <w:sz w:val="26"/>
          <w:szCs w:val="26"/>
        </w:rPr>
        <w:t> - базовый размер платы за наем жилого помещения;</w:t>
      </w:r>
    </w:p>
    <w:p w:rsidR="00962ACB" w:rsidRPr="00962ACB" w:rsidRDefault="00962ACB" w:rsidP="00962ACB">
      <w:pPr>
        <w:spacing w:before="24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t>С</w:t>
      </w:r>
      <w:r w:rsidRPr="00962ACB">
        <w:rPr>
          <w:rFonts w:ascii="Times New Roman" w:eastAsia="Times New Roman" w:hAnsi="Times New Roman"/>
          <w:sz w:val="26"/>
          <w:szCs w:val="26"/>
          <w:vertAlign w:val="subscript"/>
        </w:rPr>
        <w:t>Рс</w:t>
      </w:r>
      <w:proofErr w:type="spellEnd"/>
      <w:r w:rsidRPr="00962ACB">
        <w:rPr>
          <w:rFonts w:ascii="Times New Roman" w:eastAsia="Times New Roman" w:hAnsi="Times New Roman"/>
          <w:sz w:val="26"/>
          <w:szCs w:val="26"/>
        </w:rPr>
        <w:t> - средняя цена 1 кв. м. на вторичном рынке жилья Воронежской области.</w:t>
      </w:r>
    </w:p>
    <w:p w:rsidR="00962ACB" w:rsidRPr="00962ACB" w:rsidRDefault="00962ACB" w:rsidP="00962ACB">
      <w:pPr>
        <w:spacing w:before="240"/>
        <w:ind w:firstLine="540"/>
        <w:jc w:val="both"/>
        <w:rPr>
          <w:rFonts w:ascii="Times New Roman" w:eastAsia="Times New Roman" w:hAnsi="Times New Roman"/>
          <w:sz w:val="26"/>
          <w:szCs w:val="26"/>
        </w:rPr>
      </w:pPr>
      <w:r w:rsidRPr="00962ACB">
        <w:rPr>
          <w:rFonts w:ascii="Times New Roman" w:eastAsia="Times New Roman" w:hAnsi="Times New Roman"/>
          <w:sz w:val="26"/>
          <w:szCs w:val="26"/>
        </w:rPr>
        <w:t>3.2. Средняя цена 1 кв. м. на вторичном рынке жилья Воронежской области определяется по данным Территориального органа Федеральной службы государственной статистики по Воронежской области по состоянию на последнюю отчетную дату, предшествующую установлению базового размера платы за наем жилого помещения, которые размещаются в свободном доступе в Единой межведомственной статистической системе (ЕМИСС).</w:t>
      </w:r>
    </w:p>
    <w:p w:rsidR="00962ACB" w:rsidRPr="00AC6197" w:rsidRDefault="00962ACB" w:rsidP="00ED3211">
      <w:pPr>
        <w:spacing w:after="0"/>
        <w:jc w:val="center"/>
        <w:rPr>
          <w:rFonts w:ascii="Times New Roman" w:eastAsia="Times New Roman" w:hAnsi="Times New Roman"/>
          <w:b/>
          <w:sz w:val="26"/>
          <w:szCs w:val="26"/>
        </w:rPr>
      </w:pPr>
      <w:r w:rsidRPr="00AC6197">
        <w:rPr>
          <w:rFonts w:ascii="Times New Roman" w:eastAsia="Times New Roman" w:hAnsi="Times New Roman"/>
          <w:b/>
          <w:sz w:val="26"/>
          <w:szCs w:val="26"/>
        </w:rPr>
        <w:t>4. Коэффициент, характеризующий качество и благоустройство</w:t>
      </w:r>
    </w:p>
    <w:p w:rsidR="00962ACB" w:rsidRPr="00AC6197" w:rsidRDefault="00962ACB" w:rsidP="00ED3211">
      <w:pPr>
        <w:spacing w:after="0"/>
        <w:jc w:val="center"/>
        <w:rPr>
          <w:rFonts w:ascii="Times New Roman" w:eastAsia="Times New Roman" w:hAnsi="Times New Roman"/>
          <w:b/>
          <w:sz w:val="26"/>
          <w:szCs w:val="26"/>
        </w:rPr>
      </w:pPr>
      <w:r w:rsidRPr="00AC6197">
        <w:rPr>
          <w:rFonts w:ascii="Times New Roman" w:eastAsia="Times New Roman" w:hAnsi="Times New Roman"/>
          <w:b/>
          <w:sz w:val="26"/>
          <w:szCs w:val="26"/>
        </w:rPr>
        <w:t>жилого помещения, месторасположение дома</w:t>
      </w:r>
    </w:p>
    <w:p w:rsidR="00ED3211" w:rsidRPr="00AC6197" w:rsidRDefault="00ED3211" w:rsidP="00ED3211">
      <w:pPr>
        <w:spacing w:after="0"/>
        <w:jc w:val="center"/>
        <w:rPr>
          <w:rFonts w:ascii="Times New Roman" w:eastAsia="Times New Roman" w:hAnsi="Times New Roman"/>
          <w:b/>
          <w:sz w:val="26"/>
          <w:szCs w:val="26"/>
        </w:rPr>
      </w:pPr>
    </w:p>
    <w:p w:rsidR="00ED3211" w:rsidRPr="00962ACB" w:rsidRDefault="00ED3211" w:rsidP="00ED3211">
      <w:pPr>
        <w:spacing w:after="0"/>
        <w:jc w:val="center"/>
        <w:rPr>
          <w:rFonts w:ascii="Times New Roman" w:eastAsia="Times New Roman" w:hAnsi="Times New Roman"/>
          <w:sz w:val="26"/>
          <w:szCs w:val="26"/>
        </w:rPr>
      </w:pPr>
    </w:p>
    <w:p w:rsidR="00962ACB" w:rsidRPr="00962ACB" w:rsidRDefault="00ED3211" w:rsidP="00ED3211">
      <w:pPr>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962ACB" w:rsidRPr="00962ACB">
        <w:rPr>
          <w:rFonts w:ascii="Times New Roman" w:eastAsia="Times New Roman" w:hAnsi="Times New Roman"/>
          <w:sz w:val="26"/>
          <w:szCs w:val="26"/>
        </w:rPr>
        <w:t> 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962ACB" w:rsidRPr="00962ACB" w:rsidRDefault="00962ACB" w:rsidP="00ED3211">
      <w:pPr>
        <w:spacing w:after="0"/>
        <w:ind w:firstLine="425"/>
        <w:jc w:val="both"/>
        <w:rPr>
          <w:rFonts w:ascii="Times New Roman" w:eastAsia="Times New Roman" w:hAnsi="Times New Roman"/>
          <w:sz w:val="26"/>
          <w:szCs w:val="26"/>
        </w:rPr>
      </w:pPr>
      <w:r w:rsidRPr="00962ACB">
        <w:rPr>
          <w:rFonts w:ascii="Times New Roman" w:eastAsia="Times New Roman" w:hAnsi="Times New Roman"/>
          <w:sz w:val="26"/>
          <w:szCs w:val="26"/>
        </w:rPr>
        <w:t xml:space="preserve">4.2. Интегральное значение </w:t>
      </w:r>
      <w:proofErr w:type="spellStart"/>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для жилого помещения рассчитывается как средневзвешенное значение показателей по отдельным параметрам по формуле:</w:t>
      </w:r>
    </w:p>
    <w:p w:rsidR="00962ACB" w:rsidRPr="00962ACB" w:rsidRDefault="00962ACB" w:rsidP="00ED3211">
      <w:pPr>
        <w:spacing w:after="0"/>
        <w:ind w:firstLine="425"/>
        <w:jc w:val="both"/>
        <w:rPr>
          <w:rFonts w:ascii="Times New Roman" w:eastAsia="Times New Roman" w:hAnsi="Times New Roman"/>
          <w:sz w:val="26"/>
          <w:szCs w:val="26"/>
          <w:vertAlign w:val="subscript"/>
        </w:rPr>
      </w:pPr>
      <w:r w:rsidRPr="00962ACB">
        <w:rPr>
          <w:rFonts w:ascii="Times New Roman" w:eastAsia="Times New Roman" w:hAnsi="Times New Roman"/>
          <w:sz w:val="26"/>
          <w:szCs w:val="26"/>
        </w:rPr>
        <w:t> </w:t>
      </w:r>
      <w:proofErr w:type="spellStart"/>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xml:space="preserve"> = </w:t>
      </w:r>
      <w:r w:rsidRPr="00962ACB">
        <w:rPr>
          <w:rFonts w:ascii="Times New Roman" w:eastAsia="Times New Roman" w:hAnsi="Times New Roman"/>
          <w:sz w:val="26"/>
          <w:szCs w:val="26"/>
          <w:u w:val="single"/>
        </w:rPr>
        <w:t>К</w:t>
      </w:r>
      <w:r w:rsidRPr="00962ACB">
        <w:rPr>
          <w:rFonts w:ascii="Times New Roman" w:eastAsia="Times New Roman" w:hAnsi="Times New Roman"/>
          <w:sz w:val="26"/>
          <w:szCs w:val="26"/>
          <w:u w:val="single"/>
          <w:vertAlign w:val="subscript"/>
        </w:rPr>
        <w:t>1+</w:t>
      </w:r>
      <w:r w:rsidRPr="00962ACB">
        <w:rPr>
          <w:rFonts w:ascii="Times New Roman" w:eastAsia="Times New Roman" w:hAnsi="Times New Roman"/>
          <w:sz w:val="26"/>
          <w:szCs w:val="26"/>
          <w:u w:val="single"/>
        </w:rPr>
        <w:t xml:space="preserve"> К</w:t>
      </w:r>
      <w:r w:rsidRPr="00962ACB">
        <w:rPr>
          <w:rFonts w:ascii="Times New Roman" w:eastAsia="Times New Roman" w:hAnsi="Times New Roman"/>
          <w:sz w:val="26"/>
          <w:szCs w:val="26"/>
          <w:u w:val="single"/>
          <w:vertAlign w:val="subscript"/>
        </w:rPr>
        <w:t>2+</w:t>
      </w:r>
      <w:r w:rsidRPr="00962ACB">
        <w:rPr>
          <w:rFonts w:ascii="Times New Roman" w:eastAsia="Times New Roman" w:hAnsi="Times New Roman"/>
          <w:sz w:val="26"/>
          <w:szCs w:val="26"/>
          <w:u w:val="single"/>
        </w:rPr>
        <w:t xml:space="preserve"> К</w:t>
      </w:r>
      <w:r w:rsidRPr="00962ACB">
        <w:rPr>
          <w:rFonts w:ascii="Times New Roman" w:eastAsia="Times New Roman" w:hAnsi="Times New Roman"/>
          <w:sz w:val="26"/>
          <w:szCs w:val="26"/>
          <w:u w:val="single"/>
          <w:vertAlign w:val="subscript"/>
        </w:rPr>
        <w:t xml:space="preserve">3  </w:t>
      </w:r>
      <w:proofErr w:type="gramStart"/>
      <w:r w:rsidRPr="00962ACB">
        <w:rPr>
          <w:rFonts w:ascii="Times New Roman" w:eastAsia="Times New Roman" w:hAnsi="Times New Roman"/>
          <w:sz w:val="26"/>
          <w:szCs w:val="26"/>
          <w:vertAlign w:val="subscript"/>
        </w:rPr>
        <w:t xml:space="preserve">   (</w:t>
      </w:r>
      <w:proofErr w:type="gramEnd"/>
      <w:r w:rsidRPr="00962ACB">
        <w:rPr>
          <w:rFonts w:ascii="Times New Roman" w:eastAsia="Times New Roman" w:hAnsi="Times New Roman"/>
          <w:sz w:val="26"/>
          <w:szCs w:val="26"/>
          <w:vertAlign w:val="subscript"/>
        </w:rPr>
        <w:t>3), где:</w:t>
      </w:r>
    </w:p>
    <w:p w:rsidR="00962ACB" w:rsidRPr="00962ACB" w:rsidRDefault="00962ACB" w:rsidP="00ED3211">
      <w:pPr>
        <w:spacing w:after="0"/>
        <w:ind w:firstLine="425"/>
        <w:jc w:val="both"/>
        <w:rPr>
          <w:rFonts w:ascii="Times New Roman" w:eastAsia="Times New Roman" w:hAnsi="Times New Roman"/>
          <w:sz w:val="26"/>
          <w:szCs w:val="26"/>
        </w:rPr>
      </w:pPr>
      <w:r w:rsidRPr="00962ACB">
        <w:rPr>
          <w:rFonts w:ascii="Times New Roman" w:eastAsia="Times New Roman" w:hAnsi="Times New Roman"/>
          <w:sz w:val="26"/>
          <w:szCs w:val="26"/>
        </w:rPr>
        <w:t xml:space="preserve">                 3</w:t>
      </w:r>
    </w:p>
    <w:p w:rsidR="00962ACB" w:rsidRPr="00962ACB" w:rsidRDefault="00962ACB" w:rsidP="00ED3211">
      <w:pPr>
        <w:spacing w:after="0"/>
        <w:ind w:firstLine="425"/>
        <w:jc w:val="both"/>
        <w:rPr>
          <w:rFonts w:ascii="Times New Roman" w:eastAsia="Times New Roman" w:hAnsi="Times New Roman"/>
          <w:sz w:val="26"/>
          <w:szCs w:val="26"/>
        </w:rPr>
      </w:pPr>
      <w:bookmarkStart w:id="2" w:name="_Hlk130977085"/>
      <w:r w:rsidRPr="00962ACB">
        <w:rPr>
          <w:rFonts w:ascii="Times New Roman" w:eastAsia="Times New Roman" w:hAnsi="Times New Roman"/>
          <w:sz w:val="26"/>
          <w:szCs w:val="26"/>
        </w:rPr>
        <w:t> </w:t>
      </w:r>
      <w:proofErr w:type="spellStart"/>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j</w:t>
      </w:r>
      <w:proofErr w:type="spellEnd"/>
      <w:r w:rsidRPr="00962ACB">
        <w:rPr>
          <w:rFonts w:ascii="Times New Roman" w:eastAsia="Times New Roman" w:hAnsi="Times New Roman"/>
          <w:sz w:val="26"/>
          <w:szCs w:val="26"/>
        </w:rPr>
        <w:t> </w:t>
      </w:r>
      <w:bookmarkEnd w:id="2"/>
      <w:r w:rsidRPr="00962ACB">
        <w:rPr>
          <w:rFonts w:ascii="Times New Roman" w:eastAsia="Times New Roman" w:hAnsi="Times New Roman"/>
          <w:sz w:val="26"/>
          <w:szCs w:val="26"/>
        </w:rPr>
        <w:t>- коэффициент, характеризующий качество и благоустройство жилого помещения, месторасположение дома;</w:t>
      </w:r>
    </w:p>
    <w:p w:rsidR="00962ACB" w:rsidRPr="00962ACB" w:rsidRDefault="00962ACB" w:rsidP="00ED3211">
      <w:pPr>
        <w:spacing w:after="0"/>
        <w:ind w:firstLine="426"/>
        <w:jc w:val="both"/>
        <w:rPr>
          <w:rFonts w:ascii="Times New Roman" w:eastAsia="Times New Roman" w:hAnsi="Times New Roman"/>
          <w:sz w:val="26"/>
          <w:szCs w:val="26"/>
        </w:rPr>
      </w:pPr>
      <w:bookmarkStart w:id="3" w:name="_Hlk130977341"/>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1</w:t>
      </w:r>
      <w:bookmarkEnd w:id="3"/>
      <w:r w:rsidRPr="00962ACB">
        <w:rPr>
          <w:rFonts w:ascii="Times New Roman" w:eastAsia="Times New Roman" w:hAnsi="Times New Roman"/>
          <w:sz w:val="26"/>
          <w:szCs w:val="26"/>
        </w:rPr>
        <w:t> - коэффициент, характеризующий качество жилого помещения;</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2</w:t>
      </w:r>
      <w:r w:rsidRPr="00962ACB">
        <w:rPr>
          <w:rFonts w:ascii="Times New Roman" w:eastAsia="Times New Roman" w:hAnsi="Times New Roman"/>
          <w:sz w:val="26"/>
          <w:szCs w:val="26"/>
        </w:rPr>
        <w:t> - коэффициент, характеризующий благоустройство жилого помещения;</w:t>
      </w:r>
    </w:p>
    <w:p w:rsidR="00962ACB" w:rsidRPr="00962ACB" w:rsidRDefault="00962ACB" w:rsidP="00ED3211">
      <w:pPr>
        <w:spacing w:after="0"/>
        <w:ind w:firstLine="426"/>
        <w:jc w:val="both"/>
        <w:rPr>
          <w:rFonts w:ascii="Times New Roman" w:eastAsia="Times New Roman" w:hAnsi="Times New Roman"/>
          <w:sz w:val="26"/>
          <w:szCs w:val="26"/>
        </w:rPr>
      </w:pPr>
      <w:bookmarkStart w:id="4" w:name="_Hlk130977370"/>
      <w:r w:rsidRPr="00962ACB">
        <w:rPr>
          <w:rFonts w:ascii="Times New Roman" w:eastAsia="Times New Roman" w:hAnsi="Times New Roman"/>
          <w:sz w:val="26"/>
          <w:szCs w:val="26"/>
        </w:rPr>
        <w:t>К</w:t>
      </w:r>
      <w:r w:rsidRPr="00962ACB">
        <w:rPr>
          <w:rFonts w:ascii="Times New Roman" w:eastAsia="Times New Roman" w:hAnsi="Times New Roman"/>
          <w:sz w:val="26"/>
          <w:szCs w:val="26"/>
          <w:vertAlign w:val="subscript"/>
        </w:rPr>
        <w:t>3</w:t>
      </w:r>
      <w:bookmarkEnd w:id="4"/>
      <w:r w:rsidRPr="00962ACB">
        <w:rPr>
          <w:rFonts w:ascii="Times New Roman" w:eastAsia="Times New Roman" w:hAnsi="Times New Roman"/>
          <w:sz w:val="26"/>
          <w:szCs w:val="26"/>
        </w:rPr>
        <w:t> - коэффициент, характеризующий месторасположение дома.</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4.3. Коэффициент, характеризующий качество жилого помещения, определяется как среднее арифметическое значение следующих параметров:</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1) капитальность (материал стен):</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 каменные, кирпичные - 1,3;</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 панельные - 0,9;</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 шлакоблочные, деревянные - 0,8;</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2) планировка:</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 отдельная квартира - 1,3;</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 комната в общежитии - 0,8.</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4.4. Коэффициент, характеризующий благоустройство жилого помещения, определяется по следующим параметрам:</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1) квартиры с централизованным горячим и холодным водоснабжением, водоотведением, ванной (душем) - 1,3;</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2) квартиры, оборудованные газовыми водогрейными колонками с холодным водоснабжением, водоотведением, ванной (душем) - 1,0;</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3) общежития, оборудованные горячим и холодным водоснабжением, водоотведением - 0,8;</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4) прочие жилые помещения - 0,8.</w:t>
      </w:r>
    </w:p>
    <w:p w:rsidR="00962ACB" w:rsidRPr="00962ACB" w:rsidRDefault="00962ACB" w:rsidP="00ED3211">
      <w:pPr>
        <w:spacing w:after="0"/>
        <w:jc w:val="both"/>
        <w:rPr>
          <w:rFonts w:ascii="Times New Roman" w:eastAsia="Times New Roman" w:hAnsi="Times New Roman"/>
          <w:sz w:val="26"/>
          <w:szCs w:val="26"/>
        </w:rPr>
      </w:pPr>
      <w:r w:rsidRPr="00962ACB">
        <w:rPr>
          <w:rFonts w:ascii="Times New Roman" w:eastAsia="Times New Roman" w:hAnsi="Times New Roman"/>
          <w:sz w:val="26"/>
          <w:szCs w:val="26"/>
        </w:rPr>
        <w:t>4.5. Коэффициент, характеризующий месторасположение дома, принимается равным 1.</w:t>
      </w:r>
    </w:p>
    <w:p w:rsidR="00962ACB" w:rsidRPr="00962ACB" w:rsidRDefault="00962ACB" w:rsidP="00ED3211">
      <w:pPr>
        <w:spacing w:after="0"/>
        <w:ind w:firstLine="426"/>
        <w:jc w:val="both"/>
        <w:rPr>
          <w:rFonts w:ascii="Times New Roman" w:eastAsia="Times New Roman" w:hAnsi="Times New Roman"/>
          <w:sz w:val="26"/>
          <w:szCs w:val="26"/>
        </w:rPr>
      </w:pPr>
      <w:r w:rsidRPr="00962ACB">
        <w:rPr>
          <w:rFonts w:ascii="Times New Roman" w:eastAsia="Times New Roman" w:hAnsi="Times New Roman"/>
          <w:sz w:val="26"/>
          <w:szCs w:val="26"/>
        </w:rPr>
        <w:t>Конкретному жилому помещению соответствует лишь одно из значений каждого из показателей качества и благоустройства жилого помещения.</w:t>
      </w:r>
    </w:p>
    <w:p w:rsidR="00ED3211" w:rsidRDefault="00ED3211" w:rsidP="00ED3211">
      <w:pPr>
        <w:spacing w:after="0"/>
        <w:jc w:val="center"/>
        <w:rPr>
          <w:rFonts w:ascii="Times New Roman" w:eastAsia="Times New Roman" w:hAnsi="Times New Roman"/>
          <w:sz w:val="26"/>
          <w:szCs w:val="26"/>
        </w:rPr>
      </w:pPr>
    </w:p>
    <w:p w:rsidR="00962ACB" w:rsidRPr="00AC6197" w:rsidRDefault="00962ACB" w:rsidP="00ED3211">
      <w:pPr>
        <w:spacing w:after="0"/>
        <w:jc w:val="center"/>
        <w:rPr>
          <w:rFonts w:ascii="Times New Roman" w:eastAsia="Times New Roman" w:hAnsi="Times New Roman"/>
          <w:b/>
          <w:sz w:val="26"/>
          <w:szCs w:val="26"/>
        </w:rPr>
      </w:pPr>
      <w:r w:rsidRPr="00AC6197">
        <w:rPr>
          <w:rFonts w:ascii="Times New Roman" w:eastAsia="Times New Roman" w:hAnsi="Times New Roman"/>
          <w:b/>
          <w:sz w:val="26"/>
          <w:szCs w:val="26"/>
        </w:rPr>
        <w:t>5. Пример расчета платы за наем жилого помещения</w:t>
      </w:r>
    </w:p>
    <w:p w:rsidR="00962ACB" w:rsidRPr="00962ACB" w:rsidRDefault="00ED3211" w:rsidP="00ED3211">
      <w:pPr>
        <w:spacing w:after="0"/>
        <w:ind w:firstLine="540"/>
        <w:jc w:val="both"/>
        <w:rPr>
          <w:rFonts w:ascii="Times New Roman" w:eastAsia="Times New Roman" w:hAnsi="Times New Roman"/>
          <w:sz w:val="26"/>
          <w:szCs w:val="26"/>
        </w:rPr>
      </w:pPr>
      <w:r>
        <w:rPr>
          <w:rFonts w:ascii="Times New Roman" w:eastAsia="Times New Roman" w:hAnsi="Times New Roman"/>
          <w:sz w:val="26"/>
          <w:szCs w:val="26"/>
        </w:rPr>
        <w:t>5.1.</w:t>
      </w:r>
      <w:r w:rsidR="00962ACB" w:rsidRPr="00962ACB">
        <w:rPr>
          <w:rFonts w:ascii="Times New Roman" w:eastAsia="Times New Roman" w:hAnsi="Times New Roman"/>
          <w:sz w:val="26"/>
          <w:szCs w:val="26"/>
        </w:rPr>
        <w:t>Исходные данные для расчета платы за наем жилого помещения:</w:t>
      </w:r>
    </w:p>
    <w:p w:rsidR="00962ACB" w:rsidRPr="00962ACB" w:rsidRDefault="00962ACB" w:rsidP="00ED3211">
      <w:pPr>
        <w:spacing w:after="0"/>
        <w:ind w:firstLine="539"/>
        <w:jc w:val="both"/>
        <w:rPr>
          <w:rFonts w:ascii="Times New Roman" w:eastAsia="Times New Roman" w:hAnsi="Times New Roman"/>
          <w:sz w:val="26"/>
          <w:szCs w:val="26"/>
        </w:rPr>
      </w:pPr>
      <w:r w:rsidRPr="00962ACB">
        <w:rPr>
          <w:rFonts w:ascii="Times New Roman" w:eastAsia="Times New Roman" w:hAnsi="Times New Roman"/>
          <w:sz w:val="26"/>
          <w:szCs w:val="26"/>
        </w:rPr>
        <w:t>1) базовая ставка платы за наем жилого помещения – 73,30 рубля в месяц за 1 кв. м. общей площади жилого помещения, коэффициент соответствия платы - 0,134;</w:t>
      </w:r>
    </w:p>
    <w:p w:rsidR="00962ACB" w:rsidRPr="00962ACB" w:rsidRDefault="00962ACB" w:rsidP="00ED3211">
      <w:pPr>
        <w:spacing w:after="0"/>
        <w:ind w:firstLine="539"/>
        <w:jc w:val="both"/>
        <w:rPr>
          <w:rFonts w:ascii="Times New Roman" w:eastAsia="Times New Roman" w:hAnsi="Times New Roman"/>
          <w:sz w:val="26"/>
          <w:szCs w:val="26"/>
        </w:rPr>
      </w:pPr>
      <w:r w:rsidRPr="00962ACB">
        <w:rPr>
          <w:rFonts w:ascii="Times New Roman" w:eastAsia="Times New Roman" w:hAnsi="Times New Roman"/>
          <w:sz w:val="26"/>
          <w:szCs w:val="26"/>
        </w:rPr>
        <w:lastRenderedPageBreak/>
        <w:t>2) жилое помещение, для которого определяется плата за наем жилого помещения - отдельная квартира;</w:t>
      </w:r>
    </w:p>
    <w:p w:rsidR="00962ACB" w:rsidRPr="00962ACB" w:rsidRDefault="00962ACB" w:rsidP="00ED3211">
      <w:pPr>
        <w:spacing w:after="0"/>
        <w:ind w:firstLine="539"/>
        <w:jc w:val="both"/>
        <w:rPr>
          <w:rFonts w:ascii="Times New Roman" w:eastAsia="Times New Roman" w:hAnsi="Times New Roman"/>
          <w:sz w:val="26"/>
          <w:szCs w:val="26"/>
        </w:rPr>
      </w:pPr>
      <w:r w:rsidRPr="00962ACB">
        <w:rPr>
          <w:rFonts w:ascii="Times New Roman" w:eastAsia="Times New Roman" w:hAnsi="Times New Roman"/>
          <w:sz w:val="26"/>
          <w:szCs w:val="26"/>
        </w:rPr>
        <w:t>3) показатели качества и благоустройства жилого помещения, используемые в примере, следующие:</w:t>
      </w:r>
    </w:p>
    <w:tbl>
      <w:tblPr>
        <w:tblW w:w="0" w:type="auto"/>
        <w:tblCellMar>
          <w:left w:w="0" w:type="dxa"/>
          <w:right w:w="0" w:type="dxa"/>
        </w:tblCellMar>
        <w:tblLook w:val="04A0" w:firstRow="1" w:lastRow="0" w:firstColumn="1" w:lastColumn="0" w:noHBand="0" w:noVBand="1"/>
      </w:tblPr>
      <w:tblGrid>
        <w:gridCol w:w="3639"/>
        <w:gridCol w:w="4018"/>
        <w:gridCol w:w="1681"/>
      </w:tblGrid>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 Наименование показателя</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Жилое помещение, для которого определяется плата за наем</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Значение показателя</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1</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2</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3</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Площадь жилого помещения, кв. м.</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43,2</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rPr>
                <w:rFonts w:ascii="Times New Roman" w:eastAsia="Times New Roman" w:hAnsi="Times New Roman"/>
                <w:sz w:val="26"/>
                <w:szCs w:val="26"/>
              </w:rPr>
            </w:pPr>
            <w:r w:rsidRPr="00962ACB">
              <w:rPr>
                <w:rFonts w:ascii="Times New Roman" w:eastAsia="Times New Roman" w:hAnsi="Times New Roman"/>
                <w:sz w:val="26"/>
                <w:szCs w:val="26"/>
              </w:rPr>
              <w:t> </w:t>
            </w:r>
          </w:p>
        </w:tc>
      </w:tr>
      <w:tr w:rsidR="00962ACB" w:rsidRPr="00962ACB" w:rsidTr="00ED3211">
        <w:tc>
          <w:tcPr>
            <w:tcW w:w="76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Показатели качества жилого помещения</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rPr>
                <w:rFonts w:ascii="Times New Roman" w:eastAsia="Times New Roman" w:hAnsi="Times New Roman"/>
                <w:sz w:val="26"/>
                <w:szCs w:val="26"/>
              </w:rPr>
            </w:pPr>
            <w:r w:rsidRPr="00962ACB">
              <w:rPr>
                <w:rFonts w:ascii="Times New Roman" w:eastAsia="Times New Roman" w:hAnsi="Times New Roman"/>
                <w:sz w:val="26"/>
                <w:szCs w:val="26"/>
              </w:rPr>
              <w:t> </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Капитальность (материал стен)</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панельные</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0,9</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Планировка</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отдельная квартира</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1,3</w:t>
            </w:r>
          </w:p>
        </w:tc>
      </w:tr>
      <w:tr w:rsidR="00962ACB" w:rsidRPr="00962ACB" w:rsidTr="00ED3211">
        <w:tc>
          <w:tcPr>
            <w:tcW w:w="76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Показатели благоустройства жилого помещения</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rPr>
                <w:rFonts w:ascii="Times New Roman" w:eastAsia="Times New Roman" w:hAnsi="Times New Roman"/>
                <w:sz w:val="26"/>
                <w:szCs w:val="26"/>
              </w:rPr>
            </w:pPr>
            <w:r w:rsidRPr="00962ACB">
              <w:rPr>
                <w:rFonts w:ascii="Times New Roman" w:eastAsia="Times New Roman" w:hAnsi="Times New Roman"/>
                <w:sz w:val="26"/>
                <w:szCs w:val="26"/>
              </w:rPr>
              <w:t> </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Горячее водоснабжение</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централизованное</w:t>
            </w:r>
          </w:p>
        </w:tc>
        <w:tc>
          <w:tcPr>
            <w:tcW w:w="16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1,3</w:t>
            </w: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Холодное водоснабжение</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централизованное</w:t>
            </w:r>
          </w:p>
        </w:tc>
        <w:tc>
          <w:tcPr>
            <w:tcW w:w="1681" w:type="dxa"/>
            <w:vMerge/>
            <w:tcBorders>
              <w:top w:val="single" w:sz="6" w:space="0" w:color="000000"/>
              <w:left w:val="single" w:sz="6" w:space="0" w:color="000000"/>
              <w:bottom w:val="single" w:sz="6" w:space="0" w:color="000000"/>
              <w:right w:val="single" w:sz="6" w:space="0" w:color="000000"/>
            </w:tcBorders>
            <w:vAlign w:val="center"/>
            <w:hideMark/>
          </w:tcPr>
          <w:p w:rsidR="00962ACB" w:rsidRPr="00962ACB" w:rsidRDefault="00962ACB" w:rsidP="00962ACB">
            <w:pPr>
              <w:rPr>
                <w:rFonts w:ascii="Times New Roman" w:eastAsia="Times New Roman" w:hAnsi="Times New Roman"/>
                <w:sz w:val="26"/>
                <w:szCs w:val="26"/>
              </w:rPr>
            </w:pP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Водоотведение</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централизованное</w:t>
            </w:r>
          </w:p>
        </w:tc>
        <w:tc>
          <w:tcPr>
            <w:tcW w:w="1681" w:type="dxa"/>
            <w:vMerge/>
            <w:tcBorders>
              <w:top w:val="single" w:sz="6" w:space="0" w:color="000000"/>
              <w:left w:val="single" w:sz="6" w:space="0" w:color="000000"/>
              <w:bottom w:val="single" w:sz="6" w:space="0" w:color="000000"/>
              <w:right w:val="single" w:sz="6" w:space="0" w:color="000000"/>
            </w:tcBorders>
            <w:vAlign w:val="center"/>
            <w:hideMark/>
          </w:tcPr>
          <w:p w:rsidR="00962ACB" w:rsidRPr="00962ACB" w:rsidRDefault="00962ACB" w:rsidP="00962ACB">
            <w:pPr>
              <w:rPr>
                <w:rFonts w:ascii="Times New Roman" w:eastAsia="Times New Roman" w:hAnsi="Times New Roman"/>
                <w:sz w:val="26"/>
                <w:szCs w:val="26"/>
              </w:rPr>
            </w:pP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Отопление</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центральное</w:t>
            </w:r>
          </w:p>
        </w:tc>
        <w:tc>
          <w:tcPr>
            <w:tcW w:w="1681" w:type="dxa"/>
            <w:vMerge/>
            <w:tcBorders>
              <w:top w:val="single" w:sz="6" w:space="0" w:color="000000"/>
              <w:left w:val="single" w:sz="6" w:space="0" w:color="000000"/>
              <w:bottom w:val="single" w:sz="6" w:space="0" w:color="000000"/>
              <w:right w:val="single" w:sz="6" w:space="0" w:color="000000"/>
            </w:tcBorders>
            <w:vAlign w:val="center"/>
            <w:hideMark/>
          </w:tcPr>
          <w:p w:rsidR="00962ACB" w:rsidRPr="00962ACB" w:rsidRDefault="00962ACB" w:rsidP="00962ACB">
            <w:pPr>
              <w:rPr>
                <w:rFonts w:ascii="Times New Roman" w:eastAsia="Times New Roman" w:hAnsi="Times New Roman"/>
                <w:sz w:val="26"/>
                <w:szCs w:val="26"/>
              </w:rPr>
            </w:pPr>
          </w:p>
        </w:tc>
      </w:tr>
      <w:tr w:rsidR="00962ACB" w:rsidRPr="00962ACB" w:rsidTr="00ED3211">
        <w:tc>
          <w:tcPr>
            <w:tcW w:w="36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Ванна (душ)</w:t>
            </w:r>
          </w:p>
        </w:tc>
        <w:tc>
          <w:tcPr>
            <w:tcW w:w="40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ванна</w:t>
            </w:r>
          </w:p>
        </w:tc>
        <w:tc>
          <w:tcPr>
            <w:tcW w:w="1681" w:type="dxa"/>
            <w:vMerge/>
            <w:tcBorders>
              <w:top w:val="single" w:sz="6" w:space="0" w:color="000000"/>
              <w:left w:val="single" w:sz="6" w:space="0" w:color="000000"/>
              <w:bottom w:val="single" w:sz="6" w:space="0" w:color="000000"/>
              <w:right w:val="single" w:sz="6" w:space="0" w:color="000000"/>
            </w:tcBorders>
            <w:vAlign w:val="center"/>
            <w:hideMark/>
          </w:tcPr>
          <w:p w:rsidR="00962ACB" w:rsidRPr="00962ACB" w:rsidRDefault="00962ACB" w:rsidP="00962ACB">
            <w:pPr>
              <w:rPr>
                <w:rFonts w:ascii="Times New Roman" w:eastAsia="Times New Roman" w:hAnsi="Times New Roman"/>
                <w:sz w:val="26"/>
                <w:szCs w:val="26"/>
              </w:rPr>
            </w:pPr>
          </w:p>
        </w:tc>
      </w:tr>
      <w:tr w:rsidR="00962ACB" w:rsidRPr="00962ACB" w:rsidTr="00ED3211">
        <w:tc>
          <w:tcPr>
            <w:tcW w:w="76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Показатели месторасположения дома</w:t>
            </w:r>
          </w:p>
        </w:tc>
        <w:tc>
          <w:tcPr>
            <w:tcW w:w="1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62ACB" w:rsidRPr="00962ACB" w:rsidRDefault="00962ACB" w:rsidP="00962ACB">
            <w:pPr>
              <w:jc w:val="center"/>
              <w:rPr>
                <w:rFonts w:ascii="Times New Roman" w:eastAsia="Times New Roman" w:hAnsi="Times New Roman"/>
                <w:sz w:val="26"/>
                <w:szCs w:val="26"/>
              </w:rPr>
            </w:pPr>
            <w:r w:rsidRPr="00962ACB">
              <w:rPr>
                <w:rFonts w:ascii="Times New Roman" w:eastAsia="Times New Roman" w:hAnsi="Times New Roman"/>
                <w:sz w:val="26"/>
                <w:szCs w:val="26"/>
              </w:rPr>
              <w:t>1,0</w:t>
            </w:r>
          </w:p>
        </w:tc>
      </w:tr>
    </w:tbl>
    <w:p w:rsidR="00962ACB" w:rsidRPr="00962ACB" w:rsidRDefault="00962ACB" w:rsidP="00962ACB">
      <w:pPr>
        <w:jc w:val="both"/>
        <w:rPr>
          <w:rFonts w:ascii="Times New Roman" w:eastAsia="Times New Roman" w:hAnsi="Times New Roman"/>
          <w:sz w:val="26"/>
          <w:szCs w:val="26"/>
        </w:rPr>
      </w:pPr>
      <w:r w:rsidRPr="00962ACB">
        <w:rPr>
          <w:rFonts w:ascii="Times New Roman" w:eastAsia="Times New Roman" w:hAnsi="Times New Roman"/>
          <w:sz w:val="26"/>
          <w:szCs w:val="26"/>
        </w:rPr>
        <w:t> </w:t>
      </w:r>
    </w:p>
    <w:p w:rsidR="00962ACB" w:rsidRPr="00962ACB" w:rsidRDefault="00962ACB" w:rsidP="00962ACB">
      <w:pPr>
        <w:ind w:firstLine="540"/>
        <w:jc w:val="both"/>
        <w:rPr>
          <w:rFonts w:ascii="Times New Roman" w:eastAsia="Times New Roman" w:hAnsi="Times New Roman"/>
          <w:sz w:val="26"/>
          <w:szCs w:val="26"/>
        </w:rPr>
      </w:pPr>
      <w:r w:rsidRPr="00962ACB">
        <w:rPr>
          <w:rFonts w:ascii="Times New Roman" w:eastAsia="Times New Roman" w:hAnsi="Times New Roman"/>
          <w:sz w:val="26"/>
          <w:szCs w:val="26"/>
        </w:rPr>
        <w:t>Плата за наем в этом помещении определяется по формуле:</w:t>
      </w:r>
    </w:p>
    <w:p w:rsidR="00962ACB" w:rsidRPr="00962ACB" w:rsidRDefault="00962ACB" w:rsidP="00962ACB">
      <w:pPr>
        <w:spacing w:before="240"/>
        <w:ind w:firstLine="540"/>
        <w:jc w:val="both"/>
        <w:rPr>
          <w:rFonts w:ascii="Times New Roman" w:eastAsia="Times New Roman" w:hAnsi="Times New Roman"/>
          <w:sz w:val="26"/>
          <w:szCs w:val="26"/>
        </w:rPr>
      </w:pPr>
      <w:proofErr w:type="spellStart"/>
      <w:r w:rsidRPr="00962ACB">
        <w:rPr>
          <w:rFonts w:ascii="Times New Roman" w:eastAsia="Times New Roman" w:hAnsi="Times New Roman"/>
          <w:sz w:val="26"/>
          <w:szCs w:val="26"/>
        </w:rPr>
        <w:t>П</w:t>
      </w:r>
      <w:r w:rsidRPr="00962ACB">
        <w:rPr>
          <w:rFonts w:ascii="Times New Roman" w:eastAsia="Times New Roman" w:hAnsi="Times New Roman"/>
          <w:sz w:val="26"/>
          <w:szCs w:val="26"/>
          <w:vertAlign w:val="subscript"/>
        </w:rPr>
        <w:t>нj</w:t>
      </w:r>
      <w:proofErr w:type="spellEnd"/>
      <w:r w:rsidRPr="00962ACB">
        <w:rPr>
          <w:rFonts w:ascii="Times New Roman" w:eastAsia="Times New Roman" w:hAnsi="Times New Roman"/>
          <w:sz w:val="26"/>
          <w:szCs w:val="26"/>
        </w:rPr>
        <w:t> = 73,30 * ((0,9 + 1,3) / 2 + 1,3 + 1,0) / 3 * 0,134 * 43,2 = 480,89 рублей.</w:t>
      </w:r>
    </w:p>
    <w:p w:rsidR="00962ACB" w:rsidRPr="00962ACB" w:rsidRDefault="00962ACB" w:rsidP="00962ACB">
      <w:pPr>
        <w:widowControl w:val="0"/>
        <w:autoSpaceDE w:val="0"/>
        <w:autoSpaceDN w:val="0"/>
        <w:adjustRightInd w:val="0"/>
        <w:spacing w:after="0"/>
        <w:rPr>
          <w:rFonts w:ascii="Times New Roman" w:eastAsia="TimesNewRoman,Bold" w:hAnsi="Times New Roman"/>
          <w:bCs/>
          <w:sz w:val="26"/>
          <w:szCs w:val="26"/>
        </w:rPr>
      </w:pPr>
    </w:p>
    <w:p w:rsidR="00F12C76" w:rsidRPr="00962ACB" w:rsidRDefault="00F12C76" w:rsidP="00962ACB">
      <w:pPr>
        <w:spacing w:after="0"/>
        <w:ind w:firstLine="709"/>
        <w:jc w:val="both"/>
        <w:rPr>
          <w:rFonts w:ascii="Times New Roman" w:hAnsi="Times New Roman"/>
          <w:sz w:val="26"/>
          <w:szCs w:val="26"/>
        </w:rPr>
      </w:pPr>
    </w:p>
    <w:sectPr w:rsidR="00F12C76" w:rsidRPr="00962AC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CB"/>
    <w:rsid w:val="006C0B77"/>
    <w:rsid w:val="008242FF"/>
    <w:rsid w:val="00870751"/>
    <w:rsid w:val="00922C48"/>
    <w:rsid w:val="00962ACB"/>
    <w:rsid w:val="00AC6197"/>
    <w:rsid w:val="00B915B7"/>
    <w:rsid w:val="00EA59DF"/>
    <w:rsid w:val="00ED321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8322C-09A8-45CC-8BC2-B4ABE408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CB"/>
    <w:pPr>
      <w:spacing w:after="200" w:line="276" w:lineRule="auto"/>
    </w:pPr>
    <w:rPr>
      <w:rFonts w:ascii="Calibri" w:eastAsia="Calibri" w:hAnsi="Calibri" w:cs="Times New Roman"/>
    </w:rPr>
  </w:style>
  <w:style w:type="paragraph" w:styleId="1">
    <w:name w:val="heading 1"/>
    <w:basedOn w:val="a"/>
    <w:next w:val="a"/>
    <w:link w:val="10"/>
    <w:qFormat/>
    <w:rsid w:val="00962ACB"/>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ACB"/>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962ACB"/>
    <w:rPr>
      <w:color w:val="0000FF"/>
      <w:u w:val="single"/>
    </w:rPr>
  </w:style>
  <w:style w:type="character" w:customStyle="1" w:styleId="ConsNormal">
    <w:name w:val="ConsNormal Знак"/>
    <w:basedOn w:val="a0"/>
    <w:link w:val="ConsNormal0"/>
    <w:locked/>
    <w:rsid w:val="00962ACB"/>
    <w:rPr>
      <w:rFonts w:ascii="Arial" w:eastAsia="Arial" w:hAnsi="Arial" w:cs="Times New Roman"/>
      <w:sz w:val="16"/>
      <w:szCs w:val="20"/>
      <w:lang w:eastAsia="ar-SA"/>
    </w:rPr>
  </w:style>
  <w:style w:type="paragraph" w:customStyle="1" w:styleId="ConsNormal0">
    <w:name w:val="ConsNormal"/>
    <w:link w:val="ConsNormal"/>
    <w:rsid w:val="00962ACB"/>
    <w:pPr>
      <w:widowControl w:val="0"/>
      <w:suppressAutoHyphens/>
      <w:snapToGrid w:val="0"/>
      <w:spacing w:after="0" w:line="240" w:lineRule="auto"/>
      <w:ind w:firstLine="720"/>
    </w:pPr>
    <w:rPr>
      <w:rFonts w:ascii="Arial" w:eastAsia="Arial" w:hAnsi="Arial" w:cs="Times New Roman"/>
      <w:sz w:val="16"/>
      <w:szCs w:val="20"/>
      <w:lang w:eastAsia="ar-SA"/>
    </w:rPr>
  </w:style>
  <w:style w:type="paragraph" w:styleId="a4">
    <w:name w:val="Balloon Text"/>
    <w:basedOn w:val="a"/>
    <w:link w:val="a5"/>
    <w:uiPriority w:val="99"/>
    <w:semiHidden/>
    <w:unhideWhenUsed/>
    <w:rsid w:val="00AC61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61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havskoe.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2023-05-04T10:04:00Z</cp:lastPrinted>
  <dcterms:created xsi:type="dcterms:W3CDTF">2023-05-04T09:36:00Z</dcterms:created>
  <dcterms:modified xsi:type="dcterms:W3CDTF">2023-05-04T10:06:00Z</dcterms:modified>
</cp:coreProperties>
</file>