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3A" w:rsidRPr="000539EB" w:rsidRDefault="0065253A" w:rsidP="0065253A">
      <w:pPr>
        <w:jc w:val="center"/>
        <w:rPr>
          <w:sz w:val="28"/>
          <w:szCs w:val="28"/>
        </w:rPr>
      </w:pPr>
      <w:r w:rsidRPr="000539EB">
        <w:rPr>
          <w:noProof/>
          <w:sz w:val="28"/>
          <w:szCs w:val="28"/>
        </w:rPr>
        <w:drawing>
          <wp:inline distT="0" distB="0" distL="0" distR="0">
            <wp:extent cx="543600" cy="665441"/>
            <wp:effectExtent l="0" t="0" r="0" b="0"/>
            <wp:docPr id="2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6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53A" w:rsidRPr="000539EB" w:rsidRDefault="0065253A" w:rsidP="0065253A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539EB"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65253A" w:rsidRPr="000539EB" w:rsidRDefault="0065253A" w:rsidP="0065253A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539EB">
        <w:rPr>
          <w:rFonts w:ascii="Times New Roman" w:hAnsi="Times New Roman"/>
          <w:bCs/>
          <w:sz w:val="28"/>
          <w:szCs w:val="28"/>
        </w:rPr>
        <w:t>РОЖДЕСТВЕНСКО-ХАВСКОГО  СЕЛЬСКОГО ПОСЕЛЕНИЯ     НОВОУСМАНСКОГО МУНИЦИПАЛЬНОГО РАЙОНА</w:t>
      </w:r>
    </w:p>
    <w:p w:rsidR="0065253A" w:rsidRPr="000539EB" w:rsidRDefault="0065253A" w:rsidP="0065253A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539EB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65253A" w:rsidRPr="000539EB" w:rsidRDefault="0065253A" w:rsidP="0065253A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65253A" w:rsidRDefault="0065253A" w:rsidP="0065253A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539EB">
        <w:rPr>
          <w:rFonts w:ascii="Times New Roman" w:hAnsi="Times New Roman"/>
          <w:bCs/>
          <w:sz w:val="28"/>
          <w:szCs w:val="28"/>
        </w:rPr>
        <w:t>РЕШЕНИЕ</w:t>
      </w:r>
    </w:p>
    <w:p w:rsidR="000539EB" w:rsidRPr="000539EB" w:rsidRDefault="000539EB" w:rsidP="000539EB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17 марта 2021 г. № 36</w:t>
      </w:r>
    </w:p>
    <w:p w:rsidR="0065253A" w:rsidRPr="000539EB" w:rsidRDefault="0065253A" w:rsidP="0065253A">
      <w:pPr>
        <w:rPr>
          <w:sz w:val="28"/>
          <w:szCs w:val="28"/>
          <w:shd w:val="clear" w:color="auto" w:fill="FFFFFF"/>
        </w:rPr>
      </w:pPr>
      <w:r w:rsidRPr="000539EB">
        <w:rPr>
          <w:sz w:val="28"/>
          <w:szCs w:val="28"/>
          <w:shd w:val="clear" w:color="auto" w:fill="FFFFFF"/>
        </w:rPr>
        <w:t>с. Рождественская Хава</w:t>
      </w:r>
    </w:p>
    <w:p w:rsidR="0065253A" w:rsidRPr="000539EB" w:rsidRDefault="0065253A" w:rsidP="0065253A">
      <w:pPr>
        <w:rPr>
          <w:sz w:val="28"/>
          <w:szCs w:val="28"/>
          <w:shd w:val="clear" w:color="auto" w:fill="FFFFFF"/>
        </w:rPr>
      </w:pPr>
    </w:p>
    <w:p w:rsidR="0065253A" w:rsidRPr="000539EB" w:rsidRDefault="00AB368D" w:rsidP="0065253A">
      <w:pPr>
        <w:shd w:val="clear" w:color="auto" w:fill="FFFFFF"/>
        <w:ind w:right="4252"/>
        <w:jc w:val="both"/>
        <w:rPr>
          <w:color w:val="212121"/>
          <w:sz w:val="28"/>
          <w:szCs w:val="28"/>
        </w:rPr>
      </w:pPr>
      <w:hyperlink r:id="rId5" w:history="1">
        <w:r w:rsidR="0065253A" w:rsidRPr="000539EB">
          <w:rPr>
            <w:rStyle w:val="a5"/>
            <w:bCs/>
            <w:color w:val="000000"/>
            <w:sz w:val="28"/>
            <w:szCs w:val="28"/>
            <w:u w:val="none"/>
          </w:rPr>
          <w:t>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  </w:r>
      </w:hyperlink>
    </w:p>
    <w:p w:rsidR="0065253A" w:rsidRPr="000539EB" w:rsidRDefault="0065253A" w:rsidP="0065253A">
      <w:pPr>
        <w:autoSpaceDE w:val="0"/>
        <w:autoSpaceDN w:val="0"/>
        <w:adjustRightInd w:val="0"/>
        <w:ind w:right="4252" w:firstLine="709"/>
        <w:jc w:val="both"/>
        <w:rPr>
          <w:sz w:val="28"/>
          <w:szCs w:val="28"/>
        </w:rPr>
      </w:pPr>
    </w:p>
    <w:p w:rsidR="0065253A" w:rsidRPr="000539EB" w:rsidRDefault="0065253A" w:rsidP="006525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sub_1"/>
      <w:r w:rsidRPr="000539EB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Указом Президента Российской Федерации от 10.12.2020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информационным письмом Минтруда России от 16.12.2020 № 18-2/10/В-12085, Совет народных депутатов Рождественско-Хавского сельского поселения</w:t>
      </w:r>
    </w:p>
    <w:p w:rsidR="0065253A" w:rsidRPr="000539EB" w:rsidRDefault="0065253A" w:rsidP="0065253A">
      <w:pPr>
        <w:ind w:firstLine="567"/>
        <w:jc w:val="both"/>
        <w:rPr>
          <w:b/>
          <w:sz w:val="28"/>
          <w:szCs w:val="28"/>
        </w:rPr>
      </w:pPr>
    </w:p>
    <w:p w:rsidR="0065253A" w:rsidRPr="000539EB" w:rsidRDefault="0065253A" w:rsidP="0065253A">
      <w:pPr>
        <w:shd w:val="clear" w:color="auto" w:fill="FFFFFF"/>
        <w:ind w:firstLine="567"/>
        <w:jc w:val="center"/>
        <w:rPr>
          <w:b/>
          <w:spacing w:val="-4"/>
          <w:sz w:val="28"/>
          <w:szCs w:val="28"/>
        </w:rPr>
      </w:pPr>
      <w:r w:rsidRPr="000539EB">
        <w:rPr>
          <w:b/>
          <w:spacing w:val="-4"/>
          <w:sz w:val="28"/>
          <w:szCs w:val="28"/>
        </w:rPr>
        <w:t>Р ЕШ И Л:</w:t>
      </w:r>
    </w:p>
    <w:p w:rsidR="0065253A" w:rsidRPr="000539EB" w:rsidRDefault="0065253A" w:rsidP="0065253A">
      <w:pPr>
        <w:ind w:firstLine="540"/>
        <w:jc w:val="both"/>
        <w:rPr>
          <w:sz w:val="28"/>
          <w:szCs w:val="28"/>
        </w:rPr>
      </w:pPr>
    </w:p>
    <w:bookmarkEnd w:id="0"/>
    <w:p w:rsidR="0065253A" w:rsidRPr="000539EB" w:rsidRDefault="0065253A" w:rsidP="006525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EB">
        <w:rPr>
          <w:rFonts w:ascii="Times New Roman" w:hAnsi="Times New Roman" w:cs="Times New Roman"/>
          <w:sz w:val="28"/>
          <w:szCs w:val="28"/>
        </w:rPr>
        <w:t xml:space="preserve">1. Установить, что с 01 января 2021 года по 30 июня 2021 года включительно лица, претендующие на должность руководителя муниципального учреждения Рождественско-Хавского сельского поселения Новоусманского муниципального района Воронежской области, вместе со сведениями о доходах, об имуществе и обязательствах имущественного характера, предоставляемыми по форме справки, утвержденной Указом Президента Российской Федерации от 23.06.2014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</w:t>
      </w:r>
      <w:r w:rsidRPr="000539EB">
        <w:rPr>
          <w:rFonts w:ascii="Times New Roman" w:hAnsi="Times New Roman" w:cs="Times New Roman"/>
          <w:sz w:val="28"/>
          <w:szCs w:val="28"/>
        </w:rPr>
        <w:lastRenderedPageBreak/>
        <w:t>одновременно цифровые финансовые активы и иные цифровые права, утилитарных цифровых правах и цифровой валюте (при их наличии) (далее - уведомление) по форме, установленной приложением №1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65253A" w:rsidRPr="000539EB" w:rsidRDefault="0065253A" w:rsidP="0065253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9EB">
        <w:rPr>
          <w:rFonts w:ascii="Times New Roman" w:hAnsi="Times New Roman" w:cs="Times New Roman"/>
          <w:sz w:val="28"/>
          <w:szCs w:val="28"/>
        </w:rPr>
        <w:t>2.Уведомление,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на должность руководителя муниципального учреждения Рождественско-Хавского сельского поселения Новоусманского муниципального района Воронежской области.</w:t>
      </w:r>
    </w:p>
    <w:p w:rsidR="0065253A" w:rsidRPr="000539EB" w:rsidRDefault="0065253A" w:rsidP="0065253A">
      <w:pPr>
        <w:rPr>
          <w:sz w:val="28"/>
          <w:szCs w:val="28"/>
        </w:rPr>
      </w:pPr>
      <w:r w:rsidRPr="000539EB">
        <w:rPr>
          <w:sz w:val="28"/>
          <w:szCs w:val="28"/>
        </w:rPr>
        <w:t xml:space="preserve">              3. Обнародовать данное решение  путем размещения на досках объявлений в администрации Рождественско-Хавского сельского поселения, здании   МОУ </w:t>
      </w:r>
      <w:proofErr w:type="spellStart"/>
      <w:r w:rsidRPr="000539EB">
        <w:rPr>
          <w:sz w:val="28"/>
          <w:szCs w:val="28"/>
        </w:rPr>
        <w:t>Рождественско-Хавская</w:t>
      </w:r>
      <w:proofErr w:type="spellEnd"/>
      <w:r w:rsidRPr="000539EB">
        <w:rPr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6" w:history="1">
        <w:r w:rsidRPr="000539EB">
          <w:rPr>
            <w:rStyle w:val="a5"/>
            <w:sz w:val="28"/>
            <w:szCs w:val="28"/>
          </w:rPr>
          <w:t>http://rhavskoe.ru/</w:t>
        </w:r>
      </w:hyperlink>
      <w:r w:rsidRPr="000539EB">
        <w:rPr>
          <w:sz w:val="28"/>
          <w:szCs w:val="28"/>
        </w:rPr>
        <w:t>.</w:t>
      </w:r>
    </w:p>
    <w:p w:rsidR="0065253A" w:rsidRPr="000539EB" w:rsidRDefault="0065253A" w:rsidP="006525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39EB">
        <w:rPr>
          <w:sz w:val="28"/>
          <w:szCs w:val="28"/>
        </w:rPr>
        <w:t xml:space="preserve">              4. Контроль за  исполнением  настоящего решения возложить на главу Рождественско-Хавского сельского поселения Е.В. </w:t>
      </w:r>
      <w:proofErr w:type="spellStart"/>
      <w:r w:rsidRPr="000539EB">
        <w:rPr>
          <w:sz w:val="28"/>
          <w:szCs w:val="28"/>
        </w:rPr>
        <w:t>Чиркова</w:t>
      </w:r>
      <w:proofErr w:type="spellEnd"/>
      <w:r w:rsidRPr="000539EB">
        <w:rPr>
          <w:sz w:val="28"/>
          <w:szCs w:val="28"/>
        </w:rPr>
        <w:t>.</w:t>
      </w:r>
    </w:p>
    <w:p w:rsidR="0065253A" w:rsidRPr="000539EB" w:rsidRDefault="0065253A" w:rsidP="006525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53A" w:rsidRPr="000539EB" w:rsidRDefault="0065253A" w:rsidP="0065253A">
      <w:pPr>
        <w:rPr>
          <w:sz w:val="28"/>
          <w:szCs w:val="28"/>
        </w:rPr>
      </w:pPr>
    </w:p>
    <w:p w:rsidR="0065253A" w:rsidRPr="000539EB" w:rsidRDefault="0065253A" w:rsidP="0065253A">
      <w:pPr>
        <w:pStyle w:val="a6"/>
        <w:spacing w:after="0" w:line="240" w:lineRule="auto"/>
        <w:ind w:left="709" w:firstLine="0"/>
        <w:rPr>
          <w:szCs w:val="28"/>
        </w:rPr>
      </w:pPr>
    </w:p>
    <w:p w:rsidR="0065253A" w:rsidRPr="000539EB" w:rsidRDefault="0065253A" w:rsidP="0065253A">
      <w:pPr>
        <w:jc w:val="both"/>
        <w:rPr>
          <w:bCs/>
          <w:sz w:val="28"/>
          <w:szCs w:val="28"/>
        </w:rPr>
      </w:pPr>
      <w:r w:rsidRPr="000539EB">
        <w:rPr>
          <w:bCs/>
          <w:sz w:val="28"/>
          <w:szCs w:val="28"/>
        </w:rPr>
        <w:t xml:space="preserve">Глава Рождественско-Хавского                      Председатель  Совета              </w:t>
      </w:r>
    </w:p>
    <w:p w:rsidR="0065253A" w:rsidRPr="000539EB" w:rsidRDefault="0065253A" w:rsidP="0065253A">
      <w:pPr>
        <w:jc w:val="both"/>
        <w:rPr>
          <w:bCs/>
          <w:sz w:val="28"/>
          <w:szCs w:val="28"/>
        </w:rPr>
      </w:pPr>
      <w:r w:rsidRPr="000539EB">
        <w:rPr>
          <w:bCs/>
          <w:sz w:val="28"/>
          <w:szCs w:val="28"/>
        </w:rPr>
        <w:t xml:space="preserve">сельского поселения                                        народных депутатов        </w:t>
      </w:r>
    </w:p>
    <w:p w:rsidR="0065253A" w:rsidRPr="000539EB" w:rsidRDefault="0065253A" w:rsidP="0065253A">
      <w:pPr>
        <w:jc w:val="both"/>
        <w:rPr>
          <w:bCs/>
          <w:sz w:val="28"/>
          <w:szCs w:val="28"/>
        </w:rPr>
      </w:pPr>
      <w:r w:rsidRPr="000539EB">
        <w:rPr>
          <w:bCs/>
          <w:sz w:val="28"/>
          <w:szCs w:val="28"/>
        </w:rPr>
        <w:t xml:space="preserve">                                                                          Рождественско-Хавского</w:t>
      </w:r>
    </w:p>
    <w:p w:rsidR="0065253A" w:rsidRPr="000539EB" w:rsidRDefault="0065253A" w:rsidP="0065253A">
      <w:pPr>
        <w:jc w:val="both"/>
        <w:rPr>
          <w:bCs/>
          <w:sz w:val="28"/>
          <w:szCs w:val="28"/>
        </w:rPr>
      </w:pPr>
      <w:r w:rsidRPr="000539EB">
        <w:rPr>
          <w:bCs/>
          <w:sz w:val="28"/>
          <w:szCs w:val="28"/>
        </w:rPr>
        <w:t xml:space="preserve">                                                                         сельского поселения</w:t>
      </w:r>
    </w:p>
    <w:p w:rsidR="0065253A" w:rsidRPr="000539EB" w:rsidRDefault="0065253A" w:rsidP="0065253A">
      <w:pPr>
        <w:jc w:val="both"/>
        <w:rPr>
          <w:bCs/>
          <w:sz w:val="28"/>
          <w:szCs w:val="28"/>
        </w:rPr>
      </w:pPr>
      <w:r w:rsidRPr="000539EB">
        <w:rPr>
          <w:bCs/>
          <w:sz w:val="28"/>
          <w:szCs w:val="28"/>
        </w:rPr>
        <w:t xml:space="preserve">  _________________Е.В. Чирков              ________________   А.Л. </w:t>
      </w:r>
      <w:proofErr w:type="spellStart"/>
      <w:r w:rsidRPr="000539EB">
        <w:rPr>
          <w:bCs/>
          <w:sz w:val="28"/>
          <w:szCs w:val="28"/>
        </w:rPr>
        <w:t>Щеблыкин</w:t>
      </w:r>
      <w:proofErr w:type="spellEnd"/>
      <w:r w:rsidRPr="000539EB">
        <w:rPr>
          <w:bCs/>
          <w:sz w:val="28"/>
          <w:szCs w:val="28"/>
        </w:rPr>
        <w:t xml:space="preserve"> </w:t>
      </w:r>
    </w:p>
    <w:p w:rsidR="0065253A" w:rsidRPr="000539EB" w:rsidRDefault="0065253A" w:rsidP="0065253A">
      <w:pPr>
        <w:jc w:val="both"/>
        <w:rPr>
          <w:bCs/>
          <w:sz w:val="28"/>
          <w:szCs w:val="28"/>
        </w:rPr>
      </w:pPr>
      <w:r w:rsidRPr="000539EB">
        <w:rPr>
          <w:b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5253A" w:rsidRPr="000539EB" w:rsidRDefault="0065253A" w:rsidP="0065253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53A" w:rsidRPr="000539EB" w:rsidRDefault="0065253A" w:rsidP="0065253A">
      <w:pPr>
        <w:jc w:val="both"/>
        <w:rPr>
          <w:sz w:val="28"/>
          <w:szCs w:val="28"/>
        </w:rPr>
      </w:pPr>
    </w:p>
    <w:p w:rsidR="0065253A" w:rsidRPr="000539EB" w:rsidRDefault="0065253A" w:rsidP="0065253A">
      <w:pPr>
        <w:ind w:right="-1" w:firstLine="709"/>
        <w:jc w:val="both"/>
        <w:rPr>
          <w:sz w:val="28"/>
          <w:szCs w:val="28"/>
        </w:rPr>
      </w:pPr>
    </w:p>
    <w:p w:rsidR="0065253A" w:rsidRPr="000539EB" w:rsidRDefault="0065253A" w:rsidP="0065253A">
      <w:pPr>
        <w:rPr>
          <w:sz w:val="28"/>
          <w:szCs w:val="28"/>
          <w:shd w:val="clear" w:color="auto" w:fill="FFFFFF"/>
        </w:rPr>
      </w:pPr>
    </w:p>
    <w:p w:rsidR="0065253A" w:rsidRPr="000539EB" w:rsidRDefault="0065253A" w:rsidP="0065253A">
      <w:pPr>
        <w:rPr>
          <w:sz w:val="28"/>
          <w:szCs w:val="28"/>
          <w:shd w:val="clear" w:color="auto" w:fill="FFFFFF"/>
        </w:rPr>
      </w:pPr>
    </w:p>
    <w:p w:rsidR="002C1C21" w:rsidRPr="000539EB" w:rsidRDefault="002C1C21">
      <w:pPr>
        <w:rPr>
          <w:sz w:val="28"/>
          <w:szCs w:val="28"/>
        </w:rPr>
      </w:pPr>
    </w:p>
    <w:sectPr w:rsidR="002C1C21" w:rsidRPr="000539EB" w:rsidSect="002C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5253A"/>
    <w:rsid w:val="000539EB"/>
    <w:rsid w:val="002C1C21"/>
    <w:rsid w:val="00333A81"/>
    <w:rsid w:val="00585F3E"/>
    <w:rsid w:val="0065253A"/>
    <w:rsid w:val="00AB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3A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65253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65253A"/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25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5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65253A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6525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styleId="a5">
    <w:name w:val="Hyperlink"/>
    <w:basedOn w:val="a0"/>
    <w:uiPriority w:val="99"/>
    <w:unhideWhenUsed/>
    <w:rsid w:val="0065253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65253A"/>
    <w:pPr>
      <w:spacing w:after="200" w:line="276" w:lineRule="auto"/>
      <w:ind w:left="720" w:firstLine="709"/>
      <w:contextualSpacing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havskoe.ru/" TargetMode="External"/><Relationship Id="rId5" Type="http://schemas.openxmlformats.org/officeDocument/2006/relationships/hyperlink" Target="http://internet.garant.ru/document/redirect/400128112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3043</Characters>
  <Application>Microsoft Office Word</Application>
  <DocSecurity>0</DocSecurity>
  <Lines>25</Lines>
  <Paragraphs>7</Paragraphs>
  <ScaleCrop>false</ScaleCrop>
  <Company>Grizli777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PET</cp:lastModifiedBy>
  <cp:revision>3</cp:revision>
  <cp:lastPrinted>2021-03-17T06:12:00Z</cp:lastPrinted>
  <dcterms:created xsi:type="dcterms:W3CDTF">2021-03-08T14:17:00Z</dcterms:created>
  <dcterms:modified xsi:type="dcterms:W3CDTF">2021-03-17T06:12:00Z</dcterms:modified>
</cp:coreProperties>
</file>