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E4" w:rsidRDefault="00187EE4" w:rsidP="00187EE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E4" w:rsidRDefault="00187EE4" w:rsidP="00187EE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87EE4" w:rsidRDefault="00187EE4" w:rsidP="00187EE4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187EE4" w:rsidRDefault="00187EE4" w:rsidP="00187EE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187EE4" w:rsidRDefault="00187EE4" w:rsidP="00187EE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187EE4" w:rsidRDefault="00187EE4" w:rsidP="00187EE4">
      <w:pPr>
        <w:rPr>
          <w:sz w:val="28"/>
          <w:szCs w:val="28"/>
        </w:rPr>
      </w:pPr>
    </w:p>
    <w:p w:rsidR="00187EE4" w:rsidRDefault="00187EE4" w:rsidP="0018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7EE4" w:rsidRDefault="00187EE4" w:rsidP="00187EE4">
      <w:pPr>
        <w:jc w:val="center"/>
        <w:rPr>
          <w:sz w:val="28"/>
          <w:szCs w:val="28"/>
        </w:rPr>
      </w:pPr>
    </w:p>
    <w:p w:rsidR="00187EE4" w:rsidRDefault="00187EE4" w:rsidP="00187EE4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C9350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27 ноября 2023 г. № 72</w:t>
      </w:r>
    </w:p>
    <w:p w:rsidR="00187EE4" w:rsidRDefault="00187EE4" w:rsidP="00187EE4">
      <w:pPr>
        <w:rPr>
          <w:sz w:val="28"/>
          <w:szCs w:val="28"/>
        </w:rPr>
      </w:pPr>
      <w:r>
        <w:rPr>
          <w:sz w:val="28"/>
          <w:szCs w:val="28"/>
        </w:rPr>
        <w:t>с. Рождественская Хава</w:t>
      </w:r>
    </w:p>
    <w:p w:rsidR="00187EE4" w:rsidRDefault="00187EE4" w:rsidP="00187EE4">
      <w:pPr>
        <w:rPr>
          <w:sz w:val="28"/>
          <w:szCs w:val="28"/>
        </w:rPr>
      </w:pPr>
    </w:p>
    <w:p w:rsidR="00187EE4" w:rsidRDefault="00187EE4" w:rsidP="00187EE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187EE4" w:rsidRDefault="00187EE4" w:rsidP="00187EE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Рождественско-Хавского </w:t>
      </w:r>
    </w:p>
    <w:p w:rsidR="00187EE4" w:rsidRDefault="00187EE4" w:rsidP="00187EE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Новоусманского </w:t>
      </w:r>
    </w:p>
    <w:p w:rsidR="00187EE4" w:rsidRDefault="00187EE4" w:rsidP="00187EE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района  Воронежской</w:t>
      </w:r>
      <w:proofErr w:type="gramEnd"/>
      <w:r>
        <w:rPr>
          <w:sz w:val="28"/>
          <w:szCs w:val="28"/>
        </w:rPr>
        <w:t xml:space="preserve"> области </w:t>
      </w:r>
    </w:p>
    <w:p w:rsidR="00187EE4" w:rsidRDefault="00187EE4" w:rsidP="00187EE4">
      <w:pPr>
        <w:rPr>
          <w:noProof/>
          <w:sz w:val="28"/>
          <w:szCs w:val="28"/>
        </w:rPr>
      </w:pPr>
      <w:r w:rsidRPr="00394A8E">
        <w:rPr>
          <w:noProof/>
          <w:sz w:val="28"/>
          <w:szCs w:val="28"/>
        </w:rPr>
        <w:t xml:space="preserve">от  </w:t>
      </w:r>
      <w:r>
        <w:rPr>
          <w:noProof/>
          <w:sz w:val="28"/>
          <w:szCs w:val="28"/>
        </w:rPr>
        <w:t xml:space="preserve"> 02.10.</w:t>
      </w:r>
      <w:r w:rsidRPr="00394A8E">
        <w:rPr>
          <w:noProof/>
          <w:sz w:val="28"/>
          <w:szCs w:val="28"/>
        </w:rPr>
        <w:t>201</w:t>
      </w:r>
      <w:r>
        <w:rPr>
          <w:noProof/>
          <w:sz w:val="28"/>
          <w:szCs w:val="28"/>
        </w:rPr>
        <w:t>7</w:t>
      </w:r>
      <w:r w:rsidRPr="00394A8E">
        <w:rPr>
          <w:noProof/>
          <w:sz w:val="28"/>
          <w:szCs w:val="28"/>
        </w:rPr>
        <w:t xml:space="preserve"> года  №  </w:t>
      </w:r>
      <w:r>
        <w:rPr>
          <w:noProof/>
          <w:sz w:val="28"/>
          <w:szCs w:val="28"/>
        </w:rPr>
        <w:t xml:space="preserve">72 </w:t>
      </w:r>
    </w:p>
    <w:p w:rsidR="00187EE4" w:rsidRDefault="00187EE4" w:rsidP="00187EE4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Pr="001E75CA">
        <w:rPr>
          <w:rStyle w:val="FontStyle11"/>
          <w:sz w:val="28"/>
          <w:szCs w:val="28"/>
        </w:rPr>
        <w:t xml:space="preserve">Об утверждении </w:t>
      </w:r>
      <w:proofErr w:type="gramStart"/>
      <w:r w:rsidRPr="001E75CA">
        <w:rPr>
          <w:rStyle w:val="FontStyle11"/>
          <w:sz w:val="28"/>
          <w:szCs w:val="28"/>
        </w:rPr>
        <w:t>переч</w:t>
      </w:r>
      <w:r>
        <w:rPr>
          <w:rStyle w:val="FontStyle11"/>
          <w:sz w:val="28"/>
          <w:szCs w:val="28"/>
        </w:rPr>
        <w:t>ня</w:t>
      </w:r>
      <w:r w:rsidRPr="001E75C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Pr="001E75CA">
        <w:rPr>
          <w:rStyle w:val="FontStyle11"/>
          <w:sz w:val="28"/>
          <w:szCs w:val="28"/>
        </w:rPr>
        <w:t>муниципальных</w:t>
      </w:r>
      <w:proofErr w:type="gramEnd"/>
      <w:r w:rsidRPr="001E75CA">
        <w:rPr>
          <w:rStyle w:val="FontStyle11"/>
          <w:sz w:val="28"/>
          <w:szCs w:val="28"/>
        </w:rPr>
        <w:t xml:space="preserve"> услуг</w:t>
      </w:r>
      <w:r>
        <w:rPr>
          <w:rStyle w:val="FontStyle11"/>
          <w:sz w:val="28"/>
          <w:szCs w:val="28"/>
        </w:rPr>
        <w:t xml:space="preserve">  </w:t>
      </w:r>
    </w:p>
    <w:p w:rsidR="00187EE4" w:rsidRDefault="00187EE4" w:rsidP="00187EE4">
      <w:pPr>
        <w:rPr>
          <w:rStyle w:val="FontStyle11"/>
          <w:sz w:val="28"/>
          <w:szCs w:val="28"/>
        </w:rPr>
      </w:pPr>
      <w:r w:rsidRPr="001E75CA">
        <w:rPr>
          <w:rStyle w:val="FontStyle11"/>
          <w:sz w:val="28"/>
          <w:szCs w:val="28"/>
        </w:rPr>
        <w:t>с элементами межведомственного</w:t>
      </w:r>
      <w:r>
        <w:rPr>
          <w:rStyle w:val="FontStyle11"/>
          <w:sz w:val="28"/>
          <w:szCs w:val="28"/>
        </w:rPr>
        <w:t xml:space="preserve"> </w:t>
      </w:r>
      <w:r w:rsidRPr="001E75CA">
        <w:rPr>
          <w:rStyle w:val="FontStyle11"/>
          <w:sz w:val="28"/>
          <w:szCs w:val="28"/>
        </w:rPr>
        <w:t xml:space="preserve">взаимодействия, </w:t>
      </w:r>
      <w:r>
        <w:rPr>
          <w:rStyle w:val="FontStyle11"/>
          <w:sz w:val="28"/>
          <w:szCs w:val="28"/>
        </w:rPr>
        <w:t xml:space="preserve"> </w:t>
      </w:r>
    </w:p>
    <w:p w:rsidR="00187EE4" w:rsidRPr="001E75CA" w:rsidRDefault="00187EE4" w:rsidP="00187EE4">
      <w:pPr>
        <w:rPr>
          <w:rStyle w:val="FontStyle11"/>
          <w:sz w:val="28"/>
          <w:szCs w:val="28"/>
        </w:rPr>
      </w:pPr>
      <w:proofErr w:type="gramStart"/>
      <w:r w:rsidRPr="001E75CA">
        <w:rPr>
          <w:rStyle w:val="FontStyle11"/>
          <w:sz w:val="28"/>
          <w:szCs w:val="28"/>
        </w:rPr>
        <w:t>предоставляемых</w:t>
      </w:r>
      <w:r>
        <w:rPr>
          <w:rStyle w:val="FontStyle11"/>
          <w:sz w:val="28"/>
          <w:szCs w:val="28"/>
        </w:rPr>
        <w:t xml:space="preserve"> </w:t>
      </w:r>
      <w:r w:rsidRPr="001E75CA">
        <w:rPr>
          <w:rStyle w:val="FontStyle11"/>
          <w:sz w:val="28"/>
          <w:szCs w:val="28"/>
        </w:rPr>
        <w:t xml:space="preserve"> администрацией</w:t>
      </w:r>
      <w:proofErr w:type="gramEnd"/>
      <w:r w:rsidRPr="001E75CA">
        <w:rPr>
          <w:rStyle w:val="FontStyle11"/>
          <w:sz w:val="28"/>
          <w:szCs w:val="28"/>
        </w:rPr>
        <w:t xml:space="preserve"> </w:t>
      </w:r>
    </w:p>
    <w:p w:rsidR="00187EE4" w:rsidRDefault="00187EE4" w:rsidP="00187EE4">
      <w:pPr>
        <w:rPr>
          <w:rStyle w:val="FontStyle11"/>
          <w:sz w:val="28"/>
          <w:szCs w:val="28"/>
        </w:rPr>
      </w:pPr>
      <w:r w:rsidRPr="001E75CA">
        <w:rPr>
          <w:rStyle w:val="FontStyle11"/>
          <w:sz w:val="28"/>
          <w:szCs w:val="28"/>
        </w:rPr>
        <w:t xml:space="preserve">Рождественско-Хавского сельского поселения </w:t>
      </w:r>
    </w:p>
    <w:p w:rsidR="00187EE4" w:rsidRPr="001E75CA" w:rsidRDefault="00187EE4" w:rsidP="00187EE4">
      <w:pPr>
        <w:rPr>
          <w:rStyle w:val="FontStyle11"/>
          <w:sz w:val="28"/>
          <w:szCs w:val="28"/>
        </w:rPr>
      </w:pPr>
      <w:r w:rsidRPr="001E75CA">
        <w:rPr>
          <w:rStyle w:val="FontStyle11"/>
          <w:sz w:val="28"/>
          <w:szCs w:val="28"/>
        </w:rPr>
        <w:t>Новоусманского муниципального района</w:t>
      </w:r>
      <w:r>
        <w:rPr>
          <w:rStyle w:val="FontStyle11"/>
          <w:sz w:val="28"/>
          <w:szCs w:val="28"/>
        </w:rPr>
        <w:t>»</w:t>
      </w:r>
    </w:p>
    <w:p w:rsidR="00187EE4" w:rsidRDefault="00187EE4" w:rsidP="00187EE4">
      <w:pPr>
        <w:rPr>
          <w:bCs/>
          <w:sz w:val="28"/>
          <w:szCs w:val="28"/>
        </w:rPr>
      </w:pPr>
    </w:p>
    <w:p w:rsidR="00187EE4" w:rsidRDefault="00187EE4" w:rsidP="00187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20.07.2020 № 239-ФЗ, </w:t>
      </w:r>
      <w:proofErr w:type="gramStart"/>
      <w:r>
        <w:rPr>
          <w:sz w:val="28"/>
          <w:szCs w:val="28"/>
        </w:rPr>
        <w:t>руководствуясь  Уставом</w:t>
      </w:r>
      <w:proofErr w:type="gramEnd"/>
      <w:r>
        <w:rPr>
          <w:sz w:val="28"/>
          <w:szCs w:val="28"/>
        </w:rPr>
        <w:t xml:space="preserve"> Рождественско-Хавского сельского поселения, администрация Рождественско-Хавского сельского поселения</w:t>
      </w:r>
    </w:p>
    <w:p w:rsidR="00187EE4" w:rsidRDefault="00187EE4" w:rsidP="00187EE4">
      <w:pPr>
        <w:ind w:firstLine="708"/>
        <w:jc w:val="both"/>
        <w:rPr>
          <w:sz w:val="28"/>
          <w:szCs w:val="28"/>
        </w:rPr>
      </w:pPr>
    </w:p>
    <w:p w:rsidR="00187EE4" w:rsidRDefault="00187EE4" w:rsidP="00187EE4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</w:t>
      </w:r>
      <w:proofErr w:type="gramStart"/>
      <w:r>
        <w:rPr>
          <w:sz w:val="28"/>
          <w:szCs w:val="28"/>
        </w:rPr>
        <w:t>Т :</w:t>
      </w:r>
      <w:proofErr w:type="gramEnd"/>
    </w:p>
    <w:p w:rsidR="00187EE4" w:rsidRDefault="00187EE4" w:rsidP="00187EE4">
      <w:pPr>
        <w:ind w:left="2832" w:firstLine="708"/>
        <w:rPr>
          <w:sz w:val="28"/>
          <w:szCs w:val="28"/>
        </w:rPr>
      </w:pPr>
    </w:p>
    <w:p w:rsidR="00187EE4" w:rsidRDefault="00187EE4" w:rsidP="00991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 в</w:t>
      </w:r>
      <w:proofErr w:type="gramEnd"/>
      <w:r>
        <w:rPr>
          <w:sz w:val="28"/>
          <w:szCs w:val="28"/>
        </w:rPr>
        <w:t xml:space="preserve">  постановление  от  </w:t>
      </w:r>
      <w:r w:rsidR="00D447BE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="00D447BE">
        <w:rPr>
          <w:sz w:val="28"/>
          <w:szCs w:val="28"/>
        </w:rPr>
        <w:t>0</w:t>
      </w:r>
      <w:r>
        <w:rPr>
          <w:sz w:val="28"/>
          <w:szCs w:val="28"/>
        </w:rPr>
        <w:t xml:space="preserve">.2017 г. № </w:t>
      </w:r>
      <w:r w:rsidR="00D447BE">
        <w:rPr>
          <w:sz w:val="28"/>
          <w:szCs w:val="28"/>
        </w:rPr>
        <w:t>72</w:t>
      </w:r>
      <w:r>
        <w:rPr>
          <w:sz w:val="28"/>
          <w:szCs w:val="28"/>
        </w:rPr>
        <w:t xml:space="preserve"> « Об утверждении перечня муниципальных услуг</w:t>
      </w:r>
      <w:r w:rsidRPr="00187EE4">
        <w:rPr>
          <w:rStyle w:val="FontStyle11"/>
          <w:sz w:val="28"/>
          <w:szCs w:val="28"/>
        </w:rPr>
        <w:t xml:space="preserve"> </w:t>
      </w:r>
      <w:r w:rsidRPr="001E75CA">
        <w:rPr>
          <w:rStyle w:val="FontStyle11"/>
          <w:sz w:val="28"/>
          <w:szCs w:val="28"/>
        </w:rPr>
        <w:t>с элементами межведомственного</w:t>
      </w:r>
      <w:r>
        <w:rPr>
          <w:rStyle w:val="FontStyle11"/>
          <w:sz w:val="28"/>
          <w:szCs w:val="28"/>
        </w:rPr>
        <w:t xml:space="preserve"> </w:t>
      </w:r>
      <w:r w:rsidRPr="001E75CA">
        <w:rPr>
          <w:rStyle w:val="FontStyle11"/>
          <w:sz w:val="28"/>
          <w:szCs w:val="28"/>
        </w:rPr>
        <w:t>взаимодействия</w:t>
      </w:r>
      <w:r>
        <w:rPr>
          <w:sz w:val="28"/>
          <w:szCs w:val="28"/>
        </w:rPr>
        <w:t>, предоставляемых администрацией Рождественско-Хавского сельского поселения Новоусманского муниципального района»</w:t>
      </w:r>
      <w:r w:rsidR="00991AD1" w:rsidRPr="00991AD1">
        <w:rPr>
          <w:sz w:val="28"/>
          <w:szCs w:val="28"/>
        </w:rPr>
        <w:t xml:space="preserve"> </w:t>
      </w:r>
      <w:r w:rsidR="00991AD1">
        <w:rPr>
          <w:sz w:val="28"/>
          <w:szCs w:val="28"/>
        </w:rPr>
        <w:t>(в редакции постановления от  10.10. 2023 г. № 56 )</w:t>
      </w:r>
      <w:r>
        <w:rPr>
          <w:sz w:val="28"/>
          <w:szCs w:val="28"/>
        </w:rPr>
        <w:t xml:space="preserve"> следующие изменения:</w:t>
      </w:r>
    </w:p>
    <w:p w:rsidR="00187EE4" w:rsidRDefault="00187EE4" w:rsidP="00991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87EE4" w:rsidRDefault="00187EE4" w:rsidP="00991A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от 02.10.2017г. № 72 изложить в новой редакции, согласно приложению.   </w:t>
      </w:r>
    </w:p>
    <w:p w:rsidR="00187EE4" w:rsidRDefault="00187EE4" w:rsidP="00187EE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87EE4" w:rsidRDefault="00187EE4" w:rsidP="00187EE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Обнародовать </w:t>
      </w:r>
      <w:proofErr w:type="gramStart"/>
      <w:r>
        <w:rPr>
          <w:sz w:val="28"/>
          <w:szCs w:val="28"/>
        </w:rPr>
        <w:t>постановление  путем</w:t>
      </w:r>
      <w:proofErr w:type="gramEnd"/>
      <w:r>
        <w:rPr>
          <w:sz w:val="28"/>
          <w:szCs w:val="28"/>
        </w:rPr>
        <w:t xml:space="preserve"> размещения на досках  объявлений в администрации сельского поселения, МОУ Рождественско-</w:t>
      </w:r>
      <w:proofErr w:type="spellStart"/>
      <w:r>
        <w:rPr>
          <w:sz w:val="28"/>
          <w:szCs w:val="28"/>
        </w:rPr>
        <w:t>Хавская</w:t>
      </w:r>
      <w:proofErr w:type="spellEnd"/>
      <w:r>
        <w:rPr>
          <w:sz w:val="28"/>
          <w:szCs w:val="28"/>
        </w:rPr>
        <w:t xml:space="preserve">  СОШ и </w:t>
      </w:r>
      <w:r>
        <w:rPr>
          <w:sz w:val="28"/>
          <w:szCs w:val="28"/>
        </w:rPr>
        <w:lastRenderedPageBreak/>
        <w:t xml:space="preserve">на официальном сайте Рождественско-Хавского сельского поселения в сети «Интернет» </w:t>
      </w:r>
      <w:hyperlink r:id="rId6" w:history="1">
        <w:r>
          <w:rPr>
            <w:rStyle w:val="a3"/>
            <w:sz w:val="28"/>
            <w:szCs w:val="28"/>
          </w:rPr>
          <w:t>https://rozhdestvenskoxavskoe-r20.gosweb.gosuslugi.ru</w:t>
        </w:r>
      </w:hyperlink>
      <w:r>
        <w:rPr>
          <w:color w:val="000000"/>
          <w:sz w:val="28"/>
          <w:szCs w:val="28"/>
        </w:rPr>
        <w:t>.</w:t>
      </w:r>
    </w:p>
    <w:p w:rsidR="00187EE4" w:rsidRDefault="00187EE4" w:rsidP="00187EE4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постановления оставляю за собой.</w:t>
      </w:r>
    </w:p>
    <w:p w:rsidR="00187EE4" w:rsidRDefault="00187EE4" w:rsidP="00187EE4">
      <w:pPr>
        <w:spacing w:line="276" w:lineRule="auto"/>
        <w:rPr>
          <w:i/>
          <w:sz w:val="28"/>
          <w:szCs w:val="28"/>
        </w:rPr>
      </w:pPr>
    </w:p>
    <w:p w:rsidR="00187EE4" w:rsidRDefault="00187EE4" w:rsidP="00187EE4">
      <w:pPr>
        <w:shd w:val="clear" w:color="auto" w:fill="FFFFFF"/>
        <w:tabs>
          <w:tab w:val="left" w:pos="634"/>
        </w:tabs>
        <w:spacing w:line="276" w:lineRule="auto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Глава  Рождественско</w:t>
      </w:r>
      <w:proofErr w:type="gramEnd"/>
      <w:r>
        <w:rPr>
          <w:sz w:val="28"/>
          <w:szCs w:val="28"/>
        </w:rPr>
        <w:t>-Хавского</w:t>
      </w:r>
    </w:p>
    <w:p w:rsidR="00187EE4" w:rsidRDefault="00187EE4" w:rsidP="00187EE4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Е.В. Чирков</w:t>
      </w: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администрации Рождественско-Хавского </w:t>
      </w: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сельского поселения Новоусманского</w:t>
      </w: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муниципального района Воронежской</w:t>
      </w:r>
    </w:p>
    <w:p w:rsidR="00187EE4" w:rsidRDefault="00187EE4" w:rsidP="00187E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области от 27.11.2023г. № № 72</w:t>
      </w:r>
    </w:p>
    <w:p w:rsidR="00187EE4" w:rsidRDefault="00187EE4" w:rsidP="00187EE4">
      <w:pPr>
        <w:jc w:val="right"/>
        <w:rPr>
          <w:sz w:val="28"/>
          <w:szCs w:val="28"/>
        </w:rPr>
      </w:pPr>
    </w:p>
    <w:p w:rsidR="00187EE4" w:rsidRPr="007E1ACD" w:rsidRDefault="00187EE4" w:rsidP="00187EE4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7E1ACD">
        <w:rPr>
          <w:sz w:val="28"/>
          <w:szCs w:val="28"/>
        </w:rPr>
        <w:t xml:space="preserve">Приложение </w:t>
      </w: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E1ACD">
        <w:rPr>
          <w:sz w:val="28"/>
          <w:szCs w:val="28"/>
        </w:rPr>
        <w:t xml:space="preserve">к постановлению </w:t>
      </w: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Рождественско-Хавского </w:t>
      </w: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сельского поселения Новоусманского</w:t>
      </w:r>
    </w:p>
    <w:p w:rsidR="00187EE4" w:rsidRDefault="00187EE4" w:rsidP="00187EE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муниципального района Воронежской</w:t>
      </w:r>
    </w:p>
    <w:p w:rsidR="00187EE4" w:rsidRPr="007E1ACD" w:rsidRDefault="00187EE4" w:rsidP="00187EE4">
      <w:pPr>
        <w:jc w:val="right"/>
        <w:rPr>
          <w:sz w:val="28"/>
          <w:szCs w:val="28"/>
        </w:rPr>
      </w:pPr>
      <w:r w:rsidRPr="007E1ACD">
        <w:rPr>
          <w:sz w:val="28"/>
          <w:szCs w:val="28"/>
        </w:rPr>
        <w:t xml:space="preserve">                                                                                      от </w:t>
      </w:r>
      <w:r>
        <w:rPr>
          <w:noProof/>
          <w:sz w:val="28"/>
          <w:szCs w:val="28"/>
        </w:rPr>
        <w:t>02.10.</w:t>
      </w:r>
      <w:r w:rsidRPr="00394A8E">
        <w:rPr>
          <w:noProof/>
          <w:sz w:val="28"/>
          <w:szCs w:val="28"/>
        </w:rPr>
        <w:t>201</w:t>
      </w:r>
      <w:r>
        <w:rPr>
          <w:noProof/>
          <w:sz w:val="28"/>
          <w:szCs w:val="28"/>
        </w:rPr>
        <w:t>7</w:t>
      </w:r>
      <w:r w:rsidRPr="00394A8E">
        <w:rPr>
          <w:noProof/>
          <w:sz w:val="28"/>
          <w:szCs w:val="28"/>
        </w:rPr>
        <w:t xml:space="preserve"> года  №  </w:t>
      </w:r>
      <w:r>
        <w:rPr>
          <w:noProof/>
          <w:sz w:val="28"/>
          <w:szCs w:val="28"/>
        </w:rPr>
        <w:t>72</w:t>
      </w:r>
    </w:p>
    <w:p w:rsidR="00187EE4" w:rsidRPr="007E1ACD" w:rsidRDefault="00187EE4" w:rsidP="00187EE4">
      <w:pPr>
        <w:widowControl w:val="0"/>
        <w:suppressAutoHyphens/>
        <w:rPr>
          <w:sz w:val="28"/>
          <w:szCs w:val="28"/>
        </w:rPr>
      </w:pPr>
      <w:r w:rsidRPr="007E1ACD">
        <w:rPr>
          <w:sz w:val="28"/>
          <w:szCs w:val="28"/>
        </w:rPr>
        <w:t xml:space="preserve">                                                                                </w:t>
      </w:r>
    </w:p>
    <w:p w:rsidR="00187EE4" w:rsidRPr="007E1ACD" w:rsidRDefault="00187EE4" w:rsidP="00187EE4">
      <w:pPr>
        <w:jc w:val="center"/>
        <w:rPr>
          <w:caps/>
          <w:sz w:val="28"/>
          <w:szCs w:val="28"/>
        </w:rPr>
      </w:pPr>
      <w:r w:rsidRPr="007E1ACD">
        <w:rPr>
          <w:caps/>
          <w:sz w:val="28"/>
          <w:szCs w:val="28"/>
        </w:rPr>
        <w:t>Перечень</w:t>
      </w:r>
    </w:p>
    <w:p w:rsidR="00187EE4" w:rsidRDefault="00187EE4" w:rsidP="00187EE4">
      <w:pPr>
        <w:rPr>
          <w:sz w:val="28"/>
          <w:szCs w:val="28"/>
        </w:rPr>
      </w:pPr>
      <w:r w:rsidRPr="007E1ACD">
        <w:rPr>
          <w:sz w:val="28"/>
          <w:szCs w:val="28"/>
        </w:rPr>
        <w:t>муниципальных услуг</w:t>
      </w:r>
      <w:r w:rsidR="00F2381B" w:rsidRPr="00F2381B">
        <w:rPr>
          <w:rStyle w:val="FontStyle11"/>
          <w:sz w:val="28"/>
          <w:szCs w:val="28"/>
        </w:rPr>
        <w:t xml:space="preserve"> </w:t>
      </w:r>
      <w:r w:rsidR="00F2381B" w:rsidRPr="001E75CA">
        <w:rPr>
          <w:rStyle w:val="FontStyle11"/>
          <w:sz w:val="28"/>
          <w:szCs w:val="28"/>
        </w:rPr>
        <w:t>с элементами межведомственного</w:t>
      </w:r>
      <w:r w:rsidR="00F2381B">
        <w:rPr>
          <w:rStyle w:val="FontStyle11"/>
          <w:sz w:val="28"/>
          <w:szCs w:val="28"/>
        </w:rPr>
        <w:t xml:space="preserve"> </w:t>
      </w:r>
      <w:r w:rsidR="00F2381B" w:rsidRPr="001E75CA">
        <w:rPr>
          <w:rStyle w:val="FontStyle11"/>
          <w:sz w:val="28"/>
          <w:szCs w:val="28"/>
        </w:rPr>
        <w:t>взаимодействия</w:t>
      </w:r>
      <w:r w:rsidR="00F2381B">
        <w:rPr>
          <w:rStyle w:val="FontStyle11"/>
          <w:sz w:val="28"/>
          <w:szCs w:val="28"/>
        </w:rPr>
        <w:t>,</w:t>
      </w:r>
      <w:r w:rsidRPr="007E1ACD">
        <w:rPr>
          <w:sz w:val="28"/>
          <w:szCs w:val="28"/>
        </w:rPr>
        <w:t xml:space="preserve"> предоставляемых </w:t>
      </w:r>
      <w:proofErr w:type="gramStart"/>
      <w:r w:rsidRPr="007E1ACD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Рождественско</w:t>
      </w:r>
      <w:proofErr w:type="gramEnd"/>
      <w:r>
        <w:rPr>
          <w:sz w:val="28"/>
          <w:szCs w:val="28"/>
        </w:rPr>
        <w:t>-Хавского</w:t>
      </w:r>
      <w:r w:rsidRPr="007E1ACD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F2381B" w:rsidRPr="007E1ACD" w:rsidRDefault="00F2381B" w:rsidP="00187EE4">
      <w:pPr>
        <w:rPr>
          <w:caps/>
          <w:sz w:val="28"/>
          <w:szCs w:val="28"/>
        </w:rPr>
      </w:pPr>
    </w:p>
    <w:p w:rsidR="00187EE4" w:rsidRPr="007E1ACD" w:rsidRDefault="00187EE4" w:rsidP="00187EE4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187EE4" w:rsidRPr="007E1ACD" w:rsidRDefault="00187EE4" w:rsidP="00187EE4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Утверждение и выдача схем расположения земельных участков на кадастровом плане территории.</w:t>
      </w:r>
    </w:p>
    <w:p w:rsidR="00187EE4" w:rsidRPr="007E1ACD" w:rsidRDefault="00187EE4" w:rsidP="00187EE4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187EE4" w:rsidRPr="007E1ACD" w:rsidRDefault="00187EE4" w:rsidP="00187EE4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187EE4" w:rsidRPr="007E1ACD" w:rsidRDefault="00187EE4" w:rsidP="00187EE4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собственности.</w:t>
      </w:r>
    </w:p>
    <w:p w:rsidR="00187EE4" w:rsidRPr="007E1ACD" w:rsidRDefault="00187EE4" w:rsidP="00187EE4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rFonts w:eastAsia="Arial Unicode MS"/>
          <w:sz w:val="28"/>
          <w:szCs w:val="28"/>
        </w:rPr>
        <w:t xml:space="preserve">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  </w:t>
      </w:r>
      <w:r w:rsidRPr="007E1ACD">
        <w:rPr>
          <w:sz w:val="28"/>
          <w:szCs w:val="28"/>
        </w:rPr>
        <w:t xml:space="preserve"> 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Раздел, объединение и перераспределение земельных участков, находящихся в муниципальной собственности.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lastRenderedPageBreak/>
        <w:t>Предоставление в аренду и безвозмездное пользование муниципального имущества.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Выдача разрешений на право организации розничного рынка.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Выдача архивных документов (архивных справок, выписок и копий).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bCs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жилого помещения по договору социального найма.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Принятие на учет граждан в качестве, нуждающихся в жилых помещениях.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187EE4" w:rsidRPr="007E1ACD" w:rsidRDefault="00187EE4" w:rsidP="00187EE4">
      <w:pPr>
        <w:pStyle w:val="a5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187EE4" w:rsidRPr="007E1ACD" w:rsidRDefault="00187EE4" w:rsidP="00187EE4">
      <w:pPr>
        <w:pStyle w:val="a5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Принятие решения о создании семейного (родового) захоронения.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bCs/>
          <w:sz w:val="28"/>
          <w:szCs w:val="28"/>
        </w:rPr>
      </w:pPr>
      <w:r w:rsidRPr="007E1ACD">
        <w:rPr>
          <w:iCs/>
          <w:sz w:val="28"/>
          <w:szCs w:val="28"/>
        </w:rPr>
        <w:lastRenderedPageBreak/>
        <w:t xml:space="preserve"> </w:t>
      </w:r>
      <w:r w:rsidRPr="007E1ACD">
        <w:rPr>
          <w:bCs/>
          <w:iCs/>
          <w:sz w:val="28"/>
          <w:szCs w:val="28"/>
        </w:rPr>
        <w:t>Предоставление разрешения на осуществление земляных работ.</w:t>
      </w:r>
    </w:p>
    <w:p w:rsidR="00187EE4" w:rsidRPr="007E1ACD" w:rsidRDefault="00187EE4" w:rsidP="00187EE4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bCs/>
          <w:sz w:val="28"/>
          <w:szCs w:val="28"/>
        </w:rPr>
      </w:pPr>
      <w:r w:rsidRPr="007E1ACD">
        <w:rPr>
          <w:sz w:val="28"/>
          <w:szCs w:val="28"/>
        </w:rPr>
        <w:t xml:space="preserve">Выдача разрешений на право вырубки зеленых насаждений. </w:t>
      </w:r>
    </w:p>
    <w:p w:rsidR="00187EE4" w:rsidRPr="007E1ACD" w:rsidRDefault="00187EE4" w:rsidP="00187EE4">
      <w:pPr>
        <w:rPr>
          <w:sz w:val="28"/>
          <w:szCs w:val="28"/>
        </w:rPr>
      </w:pPr>
      <w:r w:rsidRPr="007E1ACD">
        <w:rPr>
          <w:sz w:val="28"/>
          <w:szCs w:val="28"/>
        </w:rPr>
        <w:t xml:space="preserve">            33.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187EE4" w:rsidRPr="007E1ACD" w:rsidRDefault="00187EE4" w:rsidP="00187EE4">
      <w:pPr>
        <w:rPr>
          <w:sz w:val="28"/>
          <w:szCs w:val="28"/>
        </w:rPr>
      </w:pPr>
      <w:r w:rsidRPr="007E1ACD">
        <w:rPr>
          <w:sz w:val="28"/>
          <w:szCs w:val="28"/>
        </w:rPr>
        <w:t xml:space="preserve">             34.Установка информационной вывески, согласование дизайн-проекта размещения вывески.»</w:t>
      </w:r>
    </w:p>
    <w:p w:rsidR="00187EE4" w:rsidRPr="007E1ACD" w:rsidRDefault="00187EE4" w:rsidP="00187EE4">
      <w:pPr>
        <w:rPr>
          <w:sz w:val="28"/>
          <w:szCs w:val="28"/>
        </w:rPr>
      </w:pPr>
    </w:p>
    <w:p w:rsidR="00187EE4" w:rsidRPr="007E1ACD" w:rsidRDefault="00187EE4" w:rsidP="00187EE4">
      <w:pPr>
        <w:widowControl w:val="0"/>
        <w:suppressAutoHyphens/>
        <w:rPr>
          <w:sz w:val="28"/>
          <w:szCs w:val="28"/>
        </w:rPr>
      </w:pPr>
    </w:p>
    <w:p w:rsidR="00187EE4" w:rsidRPr="007E1ACD" w:rsidRDefault="00187EE4" w:rsidP="00187EE4">
      <w:pPr>
        <w:pStyle w:val="a5"/>
        <w:jc w:val="both"/>
        <w:rPr>
          <w:sz w:val="28"/>
          <w:szCs w:val="28"/>
        </w:rPr>
      </w:pPr>
    </w:p>
    <w:p w:rsidR="00187EE4" w:rsidRPr="007E1ACD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187EE4" w:rsidRDefault="00187EE4" w:rsidP="00187EE4">
      <w:pPr>
        <w:pStyle w:val="a5"/>
        <w:jc w:val="both"/>
        <w:rPr>
          <w:sz w:val="28"/>
          <w:szCs w:val="28"/>
        </w:rPr>
      </w:pPr>
    </w:p>
    <w:p w:rsidR="00F12C76" w:rsidRPr="00187EE4" w:rsidRDefault="00F12C76" w:rsidP="00187EE4"/>
    <w:sectPr w:rsidR="00F12C76" w:rsidRPr="00187E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E4"/>
    <w:rsid w:val="00187EE4"/>
    <w:rsid w:val="006C0B77"/>
    <w:rsid w:val="008242FF"/>
    <w:rsid w:val="00870751"/>
    <w:rsid w:val="00922C48"/>
    <w:rsid w:val="00991AD1"/>
    <w:rsid w:val="00B915B7"/>
    <w:rsid w:val="00C93507"/>
    <w:rsid w:val="00D447BE"/>
    <w:rsid w:val="00EA59DF"/>
    <w:rsid w:val="00EE4070"/>
    <w:rsid w:val="00F12C76"/>
    <w:rsid w:val="00F2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981A7-95EE-4C7A-9303-E37647CF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87E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7E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87EE4"/>
    <w:pPr>
      <w:ind w:left="720"/>
      <w:contextualSpacing/>
    </w:pPr>
  </w:style>
  <w:style w:type="character" w:customStyle="1" w:styleId="FontStyle11">
    <w:name w:val="Font Style11"/>
    <w:uiPriority w:val="99"/>
    <w:rsid w:val="00187EE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2023-11-24T11:27:00Z</dcterms:created>
  <dcterms:modified xsi:type="dcterms:W3CDTF">2023-11-30T10:55:00Z</dcterms:modified>
</cp:coreProperties>
</file>