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2E" w:rsidRDefault="005E4F2E" w:rsidP="005E4F2E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2E" w:rsidRDefault="005E4F2E" w:rsidP="005E4F2E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5E4F2E" w:rsidRDefault="005E4F2E" w:rsidP="005E4F2E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ПОСЕЛЕНИЯ НОВОУСМАНСКОГО МУНИЦИПАЛЬНОГО РАЙОНА  </w:t>
      </w:r>
    </w:p>
    <w:p w:rsidR="005E4F2E" w:rsidRDefault="005E4F2E" w:rsidP="005E4F2E">
      <w:pPr>
        <w:pStyle w:val="1"/>
        <w:spacing w:line="276" w:lineRule="auto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5E4F2E" w:rsidRDefault="005E4F2E" w:rsidP="005E4F2E">
      <w:pPr>
        <w:spacing w:line="276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5E4F2E" w:rsidRDefault="005E4F2E" w:rsidP="005E4F2E">
      <w:pPr>
        <w:spacing w:line="276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5E4F2E" w:rsidRDefault="005E4F2E" w:rsidP="005E4F2E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 2</w:t>
      </w:r>
      <w:r w:rsidR="00B27953"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 августа  2024 года  № 6</w:t>
      </w:r>
      <w:r w:rsidR="00B27953">
        <w:rPr>
          <w:rFonts w:ascii="Times New Roman" w:hAnsi="Times New Roman"/>
          <w:noProof/>
          <w:sz w:val="28"/>
          <w:szCs w:val="28"/>
        </w:rPr>
        <w:t>1</w:t>
      </w:r>
    </w:p>
    <w:p w:rsidR="005E4F2E" w:rsidRPr="00C51E3B" w:rsidRDefault="005E4F2E" w:rsidP="005E4F2E">
      <w:pPr>
        <w:rPr>
          <w:rFonts w:ascii="Times New Roman" w:hAnsi="Times New Roman"/>
          <w:noProof/>
          <w:sz w:val="28"/>
          <w:szCs w:val="28"/>
        </w:rPr>
      </w:pPr>
      <w:r w:rsidRPr="00C51E3B"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5E4F2E" w:rsidRDefault="005E4F2E" w:rsidP="005E4F2E">
      <w:pPr>
        <w:pStyle w:val="11"/>
        <w:spacing w:before="0" w:beforeAutospacing="0" w:after="0" w:afterAutospacing="0"/>
        <w:ind w:right="3684"/>
        <w:jc w:val="both"/>
        <w:rPr>
          <w:color w:val="000000"/>
          <w:sz w:val="28"/>
          <w:szCs w:val="28"/>
        </w:rPr>
      </w:pPr>
      <w:r w:rsidRPr="00B7498B">
        <w:rPr>
          <w:bCs/>
          <w:sz w:val="28"/>
          <w:szCs w:val="28"/>
        </w:rPr>
        <w:t xml:space="preserve">О внесении изменений в постановление администрации Рождественско-Хавского сельского поселения от </w:t>
      </w:r>
      <w:r w:rsidRPr="00B7498B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.11.</w:t>
      </w:r>
      <w:r w:rsidRPr="00B7498B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</w:t>
      </w:r>
      <w:r w:rsidRPr="00B7498B">
        <w:rPr>
          <w:color w:val="000000"/>
          <w:sz w:val="28"/>
          <w:szCs w:val="28"/>
        </w:rPr>
        <w:t>г. № 82</w:t>
      </w:r>
    </w:p>
    <w:p w:rsidR="005E4F2E" w:rsidRPr="00B7498B" w:rsidRDefault="005E4F2E" w:rsidP="005E4F2E">
      <w:pPr>
        <w:pStyle w:val="11"/>
        <w:spacing w:before="0" w:beforeAutospacing="0" w:after="0" w:afterAutospacing="0"/>
        <w:ind w:right="3684"/>
        <w:jc w:val="both"/>
        <w:rPr>
          <w:bCs/>
          <w:sz w:val="28"/>
          <w:szCs w:val="28"/>
        </w:rPr>
      </w:pPr>
      <w:r w:rsidRPr="00B7498B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«У</w:t>
      </w:r>
      <w:r w:rsidRPr="00B7498B">
        <w:rPr>
          <w:bCs/>
          <w:color w:val="000000"/>
          <w:sz w:val="28"/>
          <w:szCs w:val="28"/>
        </w:rPr>
        <w:t>становка информационной вывески, согласование дизайн-проекта размещения вывески» на территории Рождественско-Хавского сельского поселения Новоусманского муниципального района Воронежской области</w:t>
      </w:r>
      <w:r w:rsidRPr="00B7498B">
        <w:rPr>
          <w:bCs/>
          <w:sz w:val="28"/>
          <w:szCs w:val="28"/>
        </w:rPr>
        <w:t>»</w:t>
      </w:r>
    </w:p>
    <w:p w:rsidR="005E4F2E" w:rsidRPr="00357E2D" w:rsidRDefault="005E4F2E" w:rsidP="005E4F2E">
      <w:pPr>
        <w:pStyle w:val="ConsPlusTitle"/>
        <w:rPr>
          <w:rFonts w:ascii="Times New Roman" w:eastAsia="Calibri" w:hAnsi="Times New Roman" w:cs="Times New Roman"/>
          <w:sz w:val="28"/>
          <w:szCs w:val="28"/>
        </w:rPr>
      </w:pPr>
      <w:r w:rsidRPr="00357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4F2E" w:rsidRPr="00C51E3B" w:rsidRDefault="005E4F2E" w:rsidP="005E4F2E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357E2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gramStart"/>
      <w:r w:rsidRPr="00357E2D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Pr="00357E2D">
        <w:rPr>
          <w:rFonts w:ascii="Times New Roman" w:hAnsi="Times New Roman" w:cs="Times New Roman"/>
          <w:sz w:val="28"/>
          <w:szCs w:val="28"/>
        </w:rPr>
        <w:t xml:space="preserve"> от 06.10.2001. № 131-ФЗ «Об  общих принципах организации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7E2D">
        <w:rPr>
          <w:rFonts w:ascii="Times New Roman" w:hAnsi="Times New Roman" w:cs="Times New Roman"/>
          <w:sz w:val="28"/>
          <w:szCs w:val="28"/>
        </w:rPr>
        <w:t xml:space="preserve">Федеральным  Законом </w:t>
      </w:r>
      <w:r w:rsidRPr="00C7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услуг», Законом Воронежской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01.12.2023 № 116-ОЗ «О </w:t>
      </w:r>
      <w:r w:rsidRPr="00F2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7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азвитии ответственного ведения бизнеса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Воронежской области»,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от 19.07.2024 № 463 «Об ответственном ведении</w:t>
      </w:r>
      <w:r w:rsidRPr="00F2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в Воронежской области»</w:t>
      </w:r>
      <w:r w:rsidRPr="00357E2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Pr="00357E2D">
        <w:rPr>
          <w:rFonts w:ascii="Times New Roman" w:eastAsia="Calibri" w:hAnsi="Times New Roman" w:cs="Times New Roman"/>
          <w:sz w:val="28"/>
          <w:szCs w:val="28"/>
        </w:rPr>
        <w:t>Рождественско-Хавского  сельского поселения</w:t>
      </w:r>
      <w:r w:rsidRPr="00357E2D">
        <w:rPr>
          <w:rFonts w:ascii="Times New Roman" w:hAnsi="Times New Roman" w:cs="Times New Roman"/>
          <w:sz w:val="28"/>
          <w:szCs w:val="28"/>
        </w:rPr>
        <w:t xml:space="preserve">, </w:t>
      </w:r>
      <w:r w:rsidRPr="00C51E3B">
        <w:rPr>
          <w:rFonts w:ascii="Times New Roman" w:hAnsi="Times New Roman"/>
          <w:sz w:val="28"/>
          <w:szCs w:val="28"/>
        </w:rPr>
        <w:t xml:space="preserve">администрация Рождественско-Хавского сельского поселения Новоусманского муниципального района Воронежской области </w:t>
      </w:r>
    </w:p>
    <w:p w:rsidR="005E4F2E" w:rsidRPr="00C51E3B" w:rsidRDefault="005E4F2E" w:rsidP="005E4F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51E3B">
        <w:rPr>
          <w:rFonts w:ascii="Times New Roman" w:hAnsi="Times New Roman"/>
          <w:sz w:val="28"/>
          <w:szCs w:val="28"/>
          <w:lang w:eastAsia="ar-SA"/>
        </w:rPr>
        <w:t>П О С Т А Н О В Л Я ЕТ</w:t>
      </w:r>
    </w:p>
    <w:p w:rsidR="005E4F2E" w:rsidRPr="00C51E3B" w:rsidRDefault="005E4F2E" w:rsidP="005E4F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E4F2E" w:rsidRPr="00F266FE" w:rsidRDefault="005E4F2E" w:rsidP="005E4F2E">
      <w:pPr>
        <w:pStyle w:val="11"/>
        <w:numPr>
          <w:ilvl w:val="1"/>
          <w:numId w:val="2"/>
        </w:numPr>
        <w:spacing w:before="240" w:beforeAutospacing="0" w:after="60" w:afterAutospacing="0"/>
        <w:ind w:left="0" w:firstLine="567"/>
        <w:jc w:val="both"/>
        <w:rPr>
          <w:sz w:val="28"/>
          <w:szCs w:val="28"/>
        </w:rPr>
      </w:pPr>
      <w:r w:rsidRPr="00F266FE">
        <w:rPr>
          <w:sz w:val="28"/>
          <w:szCs w:val="28"/>
        </w:rPr>
        <w:t xml:space="preserve">Внести </w:t>
      </w:r>
      <w:proofErr w:type="gramStart"/>
      <w:r w:rsidRPr="00F266FE">
        <w:rPr>
          <w:sz w:val="28"/>
          <w:szCs w:val="28"/>
        </w:rPr>
        <w:t xml:space="preserve">в </w:t>
      </w:r>
      <w:r w:rsidRPr="00F266FE">
        <w:rPr>
          <w:bCs/>
          <w:sz w:val="28"/>
          <w:szCs w:val="28"/>
        </w:rPr>
        <w:t xml:space="preserve"> постановление</w:t>
      </w:r>
      <w:proofErr w:type="gramEnd"/>
      <w:r w:rsidRPr="00F266FE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Рождественско-Хавского </w:t>
      </w:r>
      <w:r w:rsidRPr="00B7498B">
        <w:rPr>
          <w:bCs/>
          <w:sz w:val="28"/>
          <w:szCs w:val="28"/>
        </w:rPr>
        <w:t xml:space="preserve">сельского поселения от </w:t>
      </w:r>
      <w:r w:rsidRPr="00B7498B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.11.</w:t>
      </w:r>
      <w:r w:rsidRPr="00B7498B">
        <w:rPr>
          <w:color w:val="000000"/>
          <w:sz w:val="28"/>
          <w:szCs w:val="28"/>
        </w:rPr>
        <w:t>2023г. № 82</w:t>
      </w:r>
      <w:r>
        <w:rPr>
          <w:color w:val="000000"/>
          <w:sz w:val="28"/>
          <w:szCs w:val="28"/>
        </w:rPr>
        <w:t xml:space="preserve"> </w:t>
      </w:r>
      <w:r w:rsidRPr="00B7498B">
        <w:rPr>
          <w:bCs/>
          <w:sz w:val="28"/>
          <w:szCs w:val="28"/>
        </w:rPr>
        <w:t>«Об утверждении</w:t>
      </w:r>
      <w:r>
        <w:rPr>
          <w:bCs/>
          <w:sz w:val="28"/>
          <w:szCs w:val="28"/>
        </w:rPr>
        <w:t xml:space="preserve"> </w:t>
      </w:r>
      <w:r w:rsidRPr="00F266FE">
        <w:rPr>
          <w:bCs/>
          <w:sz w:val="28"/>
          <w:szCs w:val="28"/>
        </w:rPr>
        <w:t>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 </w:t>
      </w:r>
      <w:r>
        <w:rPr>
          <w:bCs/>
          <w:sz w:val="28"/>
          <w:szCs w:val="28"/>
        </w:rPr>
        <w:t>Рождественско-Хавского</w:t>
      </w:r>
      <w:r w:rsidRPr="00F266FE">
        <w:rPr>
          <w:bCs/>
          <w:sz w:val="28"/>
          <w:szCs w:val="28"/>
        </w:rPr>
        <w:t xml:space="preserve"> сельского </w:t>
      </w:r>
      <w:r w:rsidRPr="00F266FE">
        <w:rPr>
          <w:bCs/>
          <w:sz w:val="28"/>
          <w:szCs w:val="28"/>
        </w:rPr>
        <w:lastRenderedPageBreak/>
        <w:t>поселения Новоусманского муниципального района Воронежской области»</w:t>
      </w:r>
      <w:r w:rsidRPr="00F266FE">
        <w:rPr>
          <w:sz w:val="28"/>
          <w:szCs w:val="28"/>
        </w:rPr>
        <w:t>следующие изменения:</w:t>
      </w:r>
    </w:p>
    <w:p w:rsidR="005E4F2E" w:rsidRPr="00F266FE" w:rsidRDefault="005E4F2E" w:rsidP="005E4F2E">
      <w:pPr>
        <w:pStyle w:val="a6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266FE">
        <w:rPr>
          <w:sz w:val="28"/>
          <w:szCs w:val="28"/>
        </w:rPr>
        <w:t>подпункт 7.1. административного регламента изложить в следующей редакции:</w:t>
      </w:r>
    </w:p>
    <w:p w:rsidR="005E4F2E" w:rsidRDefault="005E4F2E" w:rsidP="005E4F2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66FE">
        <w:rPr>
          <w:sz w:val="28"/>
          <w:szCs w:val="28"/>
        </w:rPr>
        <w:t>«7.1. Срок предоставления </w:t>
      </w:r>
      <w:r>
        <w:rPr>
          <w:sz w:val="28"/>
          <w:szCs w:val="28"/>
        </w:rPr>
        <w:t>м</w:t>
      </w:r>
      <w:r w:rsidRPr="00F266FE">
        <w:rPr>
          <w:sz w:val="28"/>
          <w:szCs w:val="28"/>
        </w:rPr>
        <w:t>униципальной услуги не должен превышать 7 рабочих дней со дня подачи заявления с приложением документов, необходимых для предоставления </w:t>
      </w:r>
      <w:r>
        <w:rPr>
          <w:sz w:val="28"/>
          <w:szCs w:val="28"/>
        </w:rPr>
        <w:t>м</w:t>
      </w:r>
      <w:r w:rsidRPr="00F266FE">
        <w:rPr>
          <w:sz w:val="28"/>
          <w:szCs w:val="28"/>
        </w:rPr>
        <w:t xml:space="preserve">униципальной услуги, предусмотренных настоящим </w:t>
      </w:r>
      <w:r>
        <w:rPr>
          <w:sz w:val="28"/>
          <w:szCs w:val="28"/>
        </w:rPr>
        <w:t>а</w:t>
      </w:r>
      <w:r w:rsidRPr="00F266FE">
        <w:rPr>
          <w:sz w:val="28"/>
          <w:szCs w:val="28"/>
        </w:rPr>
        <w:t>дминистративным регламентом.»</w:t>
      </w:r>
    </w:p>
    <w:p w:rsidR="005E4F2E" w:rsidRPr="00357E2D" w:rsidRDefault="005E4F2E" w:rsidP="005E4F2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E2D">
        <w:rPr>
          <w:rFonts w:ascii="Times New Roman" w:hAnsi="Times New Roman" w:cs="Times New Roman"/>
          <w:color w:val="000000"/>
          <w:sz w:val="28"/>
          <w:szCs w:val="28"/>
        </w:rPr>
        <w:t>2. Обнародовать постановление путем размещения на досках объявлений в администрации сельского поселения, М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57E2D">
        <w:rPr>
          <w:rFonts w:ascii="Times New Roman" w:hAnsi="Times New Roman" w:cs="Times New Roman"/>
          <w:color w:val="000000"/>
          <w:sz w:val="28"/>
          <w:szCs w:val="28"/>
        </w:rPr>
        <w:t>ОУ Рождественско-</w:t>
      </w:r>
      <w:proofErr w:type="spellStart"/>
      <w:r w:rsidRPr="00357E2D"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Pr="00357E2D">
        <w:rPr>
          <w:rFonts w:ascii="Times New Roman" w:hAnsi="Times New Roman" w:cs="Times New Roman"/>
          <w:color w:val="000000"/>
          <w:sz w:val="28"/>
          <w:szCs w:val="28"/>
        </w:rPr>
        <w:t xml:space="preserve"> СОШ и на официальном сайте администрации Рождественско-Хавского сельского поселения района (</w:t>
      </w:r>
      <w:hyperlink r:id="rId6" w:history="1">
        <w:r w:rsidRPr="00357E2D">
          <w:rPr>
            <w:rStyle w:val="a3"/>
            <w:rFonts w:ascii="Times New Roman" w:hAnsi="Times New Roman" w:cs="Times New Roman"/>
            <w:sz w:val="28"/>
            <w:szCs w:val="28"/>
          </w:rPr>
          <w:t>https://rozhdestvenskoxavskoe-r20.gosweb.gosuslugi.ru/</w:t>
        </w:r>
      </w:hyperlink>
      <w:r w:rsidRPr="00357E2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E4F2E" w:rsidRPr="00357E2D" w:rsidRDefault="005E4F2E" w:rsidP="005E4F2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E2D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5E4F2E" w:rsidRPr="00357E2D" w:rsidRDefault="005E4F2E" w:rsidP="005E4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F2E" w:rsidRDefault="005E4F2E" w:rsidP="005E4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E2D">
        <w:rPr>
          <w:rFonts w:ascii="Times New Roman" w:hAnsi="Times New Roman" w:cs="Times New Roman"/>
          <w:sz w:val="28"/>
          <w:szCs w:val="28"/>
        </w:rPr>
        <w:t xml:space="preserve">Глава Рождественско-Хавского  </w:t>
      </w:r>
    </w:p>
    <w:p w:rsidR="005E4F2E" w:rsidRPr="00357E2D" w:rsidRDefault="005E4F2E" w:rsidP="005E4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E2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57E2D">
        <w:rPr>
          <w:rFonts w:ascii="Times New Roman" w:hAnsi="Times New Roman" w:cs="Times New Roman"/>
          <w:sz w:val="28"/>
          <w:szCs w:val="28"/>
        </w:rPr>
        <w:t>Е.В.Ч</w:t>
      </w:r>
      <w:r>
        <w:rPr>
          <w:rFonts w:ascii="Times New Roman" w:hAnsi="Times New Roman" w:cs="Times New Roman"/>
          <w:sz w:val="28"/>
          <w:szCs w:val="28"/>
        </w:rPr>
        <w:t>ИРКОВ</w:t>
      </w:r>
    </w:p>
    <w:p w:rsidR="0080025D" w:rsidRDefault="0080025D"/>
    <w:p w:rsidR="00B27953" w:rsidRDefault="00B27953"/>
    <w:p w:rsidR="00B27953" w:rsidRDefault="00B27953">
      <w:bookmarkStart w:id="0" w:name="_GoBack"/>
      <w:bookmarkEnd w:id="0"/>
    </w:p>
    <w:sectPr w:rsidR="00B27953" w:rsidSect="0080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4F8"/>
    <w:multiLevelType w:val="multilevel"/>
    <w:tmpl w:val="59C09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51C29D2"/>
    <w:multiLevelType w:val="hybridMultilevel"/>
    <w:tmpl w:val="86A29FB2"/>
    <w:lvl w:ilvl="0" w:tplc="D94CBD60">
      <w:start w:val="1"/>
      <w:numFmt w:val="decimal"/>
      <w:lvlText w:val="%1."/>
      <w:lvlJc w:val="left"/>
      <w:pPr>
        <w:ind w:left="7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7931840"/>
    <w:multiLevelType w:val="multilevel"/>
    <w:tmpl w:val="39667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8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F2E"/>
    <w:rsid w:val="005E4F2E"/>
    <w:rsid w:val="0080025D"/>
    <w:rsid w:val="00B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65A4"/>
  <w15:docId w15:val="{E8EBE281-148F-4142-BB11-0B0E921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2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E4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F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5E4F2E"/>
    <w:rPr>
      <w:color w:val="0563C1"/>
      <w:u w:val="single"/>
    </w:rPr>
  </w:style>
  <w:style w:type="paragraph" w:customStyle="1" w:styleId="ConsPlusTitle">
    <w:name w:val="ConsPlusTitle"/>
    <w:rsid w:val="005E4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2E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E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E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2024-08-28T06:05:00Z</cp:lastPrinted>
  <dcterms:created xsi:type="dcterms:W3CDTF">2024-08-27T16:16:00Z</dcterms:created>
  <dcterms:modified xsi:type="dcterms:W3CDTF">2024-08-28T06:06:00Z</dcterms:modified>
</cp:coreProperties>
</file>