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7B" w:rsidRDefault="003A277B" w:rsidP="003A277B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3A277B" w:rsidRDefault="003A277B" w:rsidP="003A277B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3A277B" w:rsidRDefault="003A277B" w:rsidP="003A277B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ПОСЕЛЕНИЯ  НОВОУСМАНСКОГО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МУНИЦИПАЛЬНОГО РАЙОНА  </w:t>
      </w:r>
    </w:p>
    <w:p w:rsidR="003A277B" w:rsidRDefault="003A277B" w:rsidP="003A277B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3A277B" w:rsidRDefault="003A277B" w:rsidP="003A277B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3A277B" w:rsidRDefault="003A277B" w:rsidP="003A277B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3A277B" w:rsidRDefault="003A277B" w:rsidP="003A277B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3A277B" w:rsidRDefault="003A277B" w:rsidP="003A277B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от </w:t>
      </w:r>
      <w:r w:rsidR="001650E1">
        <w:rPr>
          <w:rFonts w:ascii="Times New Roman" w:hAnsi="Times New Roman"/>
          <w:i w:val="0"/>
          <w:noProof/>
          <w:sz w:val="28"/>
          <w:szCs w:val="28"/>
          <w:lang w:val="ru-RU"/>
        </w:rPr>
        <w:t>06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сентября   2023 г. №</w:t>
      </w:r>
      <w:r w:rsidR="001650E1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50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</w:t>
      </w:r>
    </w:p>
    <w:p w:rsidR="003A277B" w:rsidRDefault="003A277B" w:rsidP="003A277B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F12C76" w:rsidRDefault="00F12C76" w:rsidP="006C0B77">
      <w:pPr>
        <w:spacing w:after="0"/>
        <w:ind w:firstLine="709"/>
        <w:jc w:val="both"/>
        <w:rPr>
          <w:lang w:val="ru-RU"/>
        </w:rPr>
      </w:pPr>
    </w:p>
    <w:p w:rsidR="003A277B" w:rsidRDefault="003A277B" w:rsidP="006C0B77">
      <w:pPr>
        <w:spacing w:after="0"/>
        <w:ind w:firstLine="709"/>
        <w:jc w:val="both"/>
        <w:rPr>
          <w:lang w:val="ru-RU"/>
        </w:rPr>
      </w:pPr>
    </w:p>
    <w:p w:rsidR="003A277B" w:rsidRPr="00F87B96" w:rsidRDefault="003A277B" w:rsidP="003A277B">
      <w:pPr>
        <w:pStyle w:val="11"/>
        <w:spacing w:before="240" w:beforeAutospacing="0" w:after="60" w:afterAutospacing="0" w:line="276" w:lineRule="auto"/>
        <w:ind w:right="3684"/>
        <w:jc w:val="both"/>
        <w:rPr>
          <w:bCs/>
          <w:color w:val="000000"/>
          <w:sz w:val="28"/>
          <w:szCs w:val="28"/>
        </w:rPr>
      </w:pPr>
      <w:r w:rsidRPr="00F87B96">
        <w:rPr>
          <w:bCs/>
          <w:color w:val="000000"/>
          <w:sz w:val="28"/>
          <w:szCs w:val="28"/>
        </w:rPr>
        <w:t>О внесении изменений в постановление администрации Рождественско-Хавского сельского поселения от 30.06.2023. №35 «Об утверждении Порядка осуществления контроля за деятельностью муниципальных учреждений Рождественско-Хавского сельского поселения»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 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 xml:space="preserve">В соответствии </w:t>
      </w:r>
      <w:r w:rsidR="00CB3A4A">
        <w:rPr>
          <w:color w:val="000000"/>
          <w:sz w:val="28"/>
          <w:szCs w:val="28"/>
        </w:rPr>
        <w:t>с</w:t>
      </w:r>
      <w:r w:rsidRPr="00F87B96">
        <w:rPr>
          <w:color w:val="000000"/>
          <w:sz w:val="28"/>
          <w:szCs w:val="28"/>
        </w:rPr>
        <w:t xml:space="preserve"> 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 </w:t>
      </w:r>
      <w:bookmarkStart w:id="0" w:name="_Hlk135142287"/>
      <w:r w:rsidRPr="00F87B96">
        <w:rPr>
          <w:color w:val="000000"/>
          <w:sz w:val="28"/>
          <w:szCs w:val="28"/>
        </w:rPr>
        <w:t>со статьей 32 Федерального закона от 12.01.1996 № 7-ФЗ «О некоммерческих организациях»,  статьей 2 Федерального закона от 03.11.2006 № 174-ФЗ «Об автономных учреждениях»</w:t>
      </w:r>
      <w:bookmarkEnd w:id="0"/>
      <w:r w:rsidRPr="00F87B96">
        <w:rPr>
          <w:color w:val="000000"/>
          <w:sz w:val="28"/>
          <w:szCs w:val="28"/>
        </w:rPr>
        <w:t xml:space="preserve">, </w:t>
      </w:r>
      <w:r w:rsidR="00CB3A4A">
        <w:rPr>
          <w:color w:val="000000"/>
          <w:sz w:val="28"/>
          <w:szCs w:val="28"/>
        </w:rPr>
        <w:t>рассмотрев</w:t>
      </w:r>
      <w:r w:rsidR="00CB3A4A" w:rsidRPr="00F87B96">
        <w:rPr>
          <w:color w:val="000000"/>
          <w:sz w:val="28"/>
          <w:szCs w:val="28"/>
        </w:rPr>
        <w:t xml:space="preserve"> экспертн</w:t>
      </w:r>
      <w:r w:rsidR="00CB3A4A">
        <w:rPr>
          <w:color w:val="000000"/>
          <w:sz w:val="28"/>
          <w:szCs w:val="28"/>
        </w:rPr>
        <w:t>ое</w:t>
      </w:r>
      <w:r w:rsidR="00CB3A4A" w:rsidRPr="00F87B96">
        <w:rPr>
          <w:color w:val="000000"/>
          <w:sz w:val="28"/>
          <w:szCs w:val="28"/>
        </w:rPr>
        <w:t xml:space="preserve"> заключение Правового управления Правительства Воронежской области</w:t>
      </w:r>
      <w:r w:rsidR="00CB3A4A">
        <w:rPr>
          <w:color w:val="000000"/>
          <w:sz w:val="28"/>
          <w:szCs w:val="28"/>
        </w:rPr>
        <w:t>, руководствуясь</w:t>
      </w:r>
      <w:r w:rsidR="00CB3A4A" w:rsidRPr="00F87B96">
        <w:rPr>
          <w:color w:val="000000"/>
          <w:sz w:val="28"/>
          <w:szCs w:val="28"/>
        </w:rPr>
        <w:t xml:space="preserve"> </w:t>
      </w:r>
      <w:r w:rsidRPr="00F87B96">
        <w:rPr>
          <w:color w:val="000000"/>
          <w:sz w:val="28"/>
          <w:szCs w:val="28"/>
        </w:rPr>
        <w:t>Уставом Рождественско-Хавского сельского поселения, администрация Рождественско-Хавского сельского поселения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 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П О С Т А Н О В Л Я Е Т: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 </w:t>
      </w:r>
    </w:p>
    <w:p w:rsidR="003A277B" w:rsidRPr="00F87B96" w:rsidRDefault="003A277B" w:rsidP="003A277B">
      <w:pPr>
        <w:pStyle w:val="11"/>
        <w:spacing w:before="240" w:beforeAutospacing="0" w:after="60" w:afterAutospacing="0" w:line="276" w:lineRule="auto"/>
        <w:jc w:val="both"/>
        <w:rPr>
          <w:bCs/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1.</w:t>
      </w:r>
      <w:r w:rsidR="00CB3A4A">
        <w:rPr>
          <w:color w:val="000000"/>
          <w:sz w:val="28"/>
          <w:szCs w:val="28"/>
        </w:rPr>
        <w:t xml:space="preserve"> В</w:t>
      </w:r>
      <w:r w:rsidRPr="00F87B96">
        <w:rPr>
          <w:color w:val="000000"/>
          <w:sz w:val="28"/>
          <w:szCs w:val="28"/>
        </w:rPr>
        <w:t xml:space="preserve">нести в приложение к </w:t>
      </w:r>
      <w:r w:rsidRPr="00F87B96">
        <w:rPr>
          <w:bCs/>
          <w:color w:val="000000"/>
          <w:sz w:val="28"/>
          <w:szCs w:val="28"/>
        </w:rPr>
        <w:t xml:space="preserve">постановлению администрации Рождественско-Хавского сельского поселения от 30.06.2023. №35 «Об утверждении Порядка осуществления контроля за деятельностью муниципальных </w:t>
      </w:r>
      <w:r w:rsidRPr="00F87B96">
        <w:rPr>
          <w:bCs/>
          <w:color w:val="000000"/>
          <w:sz w:val="28"/>
          <w:szCs w:val="28"/>
        </w:rPr>
        <w:lastRenderedPageBreak/>
        <w:t>учреждений Рождественско-Хавского сельского поселения» следующие изменения: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F87B96">
        <w:rPr>
          <w:bCs/>
          <w:color w:val="000000"/>
          <w:sz w:val="28"/>
          <w:szCs w:val="28"/>
        </w:rPr>
        <w:t xml:space="preserve">1.1. </w:t>
      </w:r>
      <w:r w:rsidR="00CB3A4A">
        <w:rPr>
          <w:bCs/>
          <w:color w:val="000000"/>
          <w:sz w:val="28"/>
          <w:szCs w:val="28"/>
        </w:rPr>
        <w:t>под</w:t>
      </w:r>
      <w:r w:rsidRPr="00F87B96">
        <w:rPr>
          <w:bCs/>
          <w:color w:val="000000"/>
          <w:sz w:val="28"/>
          <w:szCs w:val="28"/>
        </w:rPr>
        <w:t>пункт 1.2. Приложения к постановлению изложить в следующей редакции: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b/>
          <w:bCs/>
          <w:color w:val="000000"/>
          <w:sz w:val="28"/>
          <w:szCs w:val="28"/>
        </w:rPr>
        <w:t>«</w:t>
      </w:r>
      <w:r w:rsidRPr="00F87B96">
        <w:rPr>
          <w:color w:val="000000"/>
          <w:sz w:val="28"/>
          <w:szCs w:val="28"/>
        </w:rPr>
        <w:t xml:space="preserve">1.2. Контроль за деятельностью учреждений, осуществляется специалистом администрации Рождественско-Хавского сельского поселения в соответствии с его полномочиями и действующим законодательством. 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Финансовый контроль учреждения осуществляется бухгалтером администрации Рождественско-Хавского сельского поселения и главными распорядителями средств местного бюджета.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 xml:space="preserve">Контроль за использованием имущества, переданного учреждению на праве </w:t>
      </w:r>
      <w:proofErr w:type="gramStart"/>
      <w:r w:rsidRPr="00F87B96">
        <w:rPr>
          <w:color w:val="000000"/>
          <w:sz w:val="28"/>
          <w:szCs w:val="28"/>
        </w:rPr>
        <w:t>оперативного управления</w:t>
      </w:r>
      <w:proofErr w:type="gramEnd"/>
      <w:r w:rsidRPr="00F87B96">
        <w:rPr>
          <w:color w:val="000000"/>
          <w:sz w:val="28"/>
          <w:szCs w:val="28"/>
        </w:rPr>
        <w:t xml:space="preserve"> осуществляется Комиссией.»;</w:t>
      </w:r>
    </w:p>
    <w:p w:rsidR="003A277B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 xml:space="preserve">1.2.  </w:t>
      </w:r>
      <w:r w:rsidR="00CB3A4A">
        <w:rPr>
          <w:color w:val="000000"/>
          <w:sz w:val="28"/>
          <w:szCs w:val="28"/>
        </w:rPr>
        <w:t>под</w:t>
      </w:r>
      <w:r w:rsidRPr="00F87B96">
        <w:rPr>
          <w:color w:val="000000"/>
          <w:sz w:val="28"/>
          <w:szCs w:val="28"/>
        </w:rPr>
        <w:t>пункт 3.2. Приложения к постановлению изложить в следующей редакции:</w:t>
      </w:r>
    </w:p>
    <w:p w:rsidR="003A277B" w:rsidRPr="00F87B96" w:rsidRDefault="00CB3A4A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A277B" w:rsidRPr="00F87B96">
        <w:rPr>
          <w:color w:val="000000"/>
          <w:sz w:val="28"/>
          <w:szCs w:val="28"/>
        </w:rPr>
        <w:t>3.2. Контроль за финансовой деятельностью учреждения включает в себя: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контроль за обоснованностью и целевым использованием средств местного бюджета;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 xml:space="preserve">контроль за соблюдением порядка осуществления приносящей доход деятельности, предельных цен (тарифов) на оплату оказываемых </w:t>
      </w:r>
      <w:proofErr w:type="gramStart"/>
      <w:r w:rsidRPr="00F87B96">
        <w:rPr>
          <w:color w:val="000000"/>
          <w:sz w:val="28"/>
          <w:szCs w:val="28"/>
        </w:rPr>
        <w:t>муниципальных  услуг</w:t>
      </w:r>
      <w:proofErr w:type="gramEnd"/>
      <w:r w:rsidRPr="00F87B96">
        <w:rPr>
          <w:color w:val="000000"/>
          <w:sz w:val="28"/>
          <w:szCs w:val="28"/>
        </w:rPr>
        <w:t xml:space="preserve"> (выполняемых работ);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контроль за правильностью ведения бухгалтерского (бюджетного) учета и составлением отчетности;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контроль за выполнением плановых (прогнозных) показателей результатов деятельности, анализ причин отклонения фактических показателей результатов деятельности от плановых (прогнозных);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контроль за соблюдением требований, установленных бюджетным законодательством при размещении заказов на поставки товаров, выполнение работ, оказание услуг для муниципальных нужд;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контроль за состоянием дебиторской и кредиторской задолженностей.»;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 xml:space="preserve">1.3. </w:t>
      </w:r>
      <w:r w:rsidR="0021460E">
        <w:rPr>
          <w:color w:val="000000"/>
          <w:sz w:val="28"/>
          <w:szCs w:val="28"/>
        </w:rPr>
        <w:t>под</w:t>
      </w:r>
      <w:r w:rsidRPr="00F87B96">
        <w:rPr>
          <w:color w:val="000000"/>
          <w:sz w:val="28"/>
          <w:szCs w:val="28"/>
        </w:rPr>
        <w:t>пункт 3.20. Приложения к постановлению изложить в следующей редакции: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«3.20. Руководителем учреждения в акт могут быть внесены замечания и возражения. Работник, проводящий проверку проверяет обоснованность замечаний и возражений и делает по ним соответствующее заключение, которое представляется лицу, назначившему контрольное мероприятие.»;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lastRenderedPageBreak/>
        <w:t xml:space="preserve">1.4. </w:t>
      </w:r>
      <w:r w:rsidR="006E4859">
        <w:rPr>
          <w:color w:val="000000"/>
          <w:sz w:val="28"/>
          <w:szCs w:val="28"/>
        </w:rPr>
        <w:t>под</w:t>
      </w:r>
      <w:r w:rsidRPr="00F87B96">
        <w:rPr>
          <w:color w:val="000000"/>
          <w:sz w:val="28"/>
          <w:szCs w:val="28"/>
        </w:rPr>
        <w:t>пункт 4.1. Приложения к постановлению изложить в следующей редакции: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 xml:space="preserve">«4.1. Контроль за использованием имущества, переданного учреждению на праве оперативного управления, осуществляется Комиссией.». 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3A277B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2. Обнародовать постановление путем размещения на досках объявлений в администрации сельского поселения, МОУ Рождественско-</w:t>
      </w:r>
      <w:proofErr w:type="spellStart"/>
      <w:r w:rsidRPr="00F87B96">
        <w:rPr>
          <w:color w:val="000000"/>
          <w:sz w:val="28"/>
          <w:szCs w:val="28"/>
        </w:rPr>
        <w:t>Хавская</w:t>
      </w:r>
      <w:proofErr w:type="spellEnd"/>
      <w:r w:rsidRPr="00F87B96">
        <w:rPr>
          <w:color w:val="000000"/>
          <w:sz w:val="28"/>
          <w:szCs w:val="28"/>
        </w:rPr>
        <w:t xml:space="preserve"> СОШ и на официальном сайте Рождественско-Хавского сельского поселения в сети «Интернет» </w:t>
      </w:r>
      <w:hyperlink r:id="rId5" w:history="1">
        <w:r w:rsidR="00CB3A4A" w:rsidRPr="00A7292B">
          <w:rPr>
            <w:rStyle w:val="a6"/>
            <w:sz w:val="28"/>
            <w:szCs w:val="28"/>
          </w:rPr>
          <w:t>https://rozhdestvenskoxavskoe-r20.gosweb.gosuslugi.ru</w:t>
        </w:r>
      </w:hyperlink>
      <w:r w:rsidR="00CB3A4A">
        <w:rPr>
          <w:color w:val="000000"/>
          <w:sz w:val="28"/>
          <w:szCs w:val="28"/>
        </w:rPr>
        <w:t>.</w:t>
      </w:r>
    </w:p>
    <w:p w:rsidR="00CB3A4A" w:rsidRPr="00F87B96" w:rsidRDefault="00CB3A4A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 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 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Глава администрации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Рождественско-Хавского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 w:rsidRPr="00F87B96">
        <w:rPr>
          <w:color w:val="000000"/>
          <w:sz w:val="28"/>
          <w:szCs w:val="28"/>
        </w:rPr>
        <w:t>                            </w:t>
      </w:r>
      <w:bookmarkStart w:id="1" w:name="_GoBack"/>
      <w:bookmarkEnd w:id="1"/>
      <w:r w:rsidRPr="00F87B96">
        <w:rPr>
          <w:color w:val="000000"/>
          <w:sz w:val="28"/>
          <w:szCs w:val="28"/>
        </w:rPr>
        <w:t xml:space="preserve">                           Е.В.Чирков </w:t>
      </w: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A277B" w:rsidRPr="00F87B96" w:rsidRDefault="003A277B" w:rsidP="003A27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br w:type="textWrapping" w:clear="all"/>
      </w:r>
    </w:p>
    <w:p w:rsidR="003A277B" w:rsidRPr="003A277B" w:rsidRDefault="003A277B" w:rsidP="006C0B77">
      <w:pPr>
        <w:spacing w:after="0"/>
        <w:ind w:firstLine="709"/>
        <w:jc w:val="both"/>
        <w:rPr>
          <w:lang w:val="ru-RU"/>
        </w:rPr>
      </w:pPr>
    </w:p>
    <w:sectPr w:rsidR="003A277B" w:rsidRPr="003A27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7B"/>
    <w:rsid w:val="001650E1"/>
    <w:rsid w:val="0021460E"/>
    <w:rsid w:val="00392B3E"/>
    <w:rsid w:val="003A277B"/>
    <w:rsid w:val="006C0B77"/>
    <w:rsid w:val="006E4859"/>
    <w:rsid w:val="008242FF"/>
    <w:rsid w:val="00870751"/>
    <w:rsid w:val="00922C48"/>
    <w:rsid w:val="00B915B7"/>
    <w:rsid w:val="00CB3A4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D0209-7372-4C80-A0D5-01575B8A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7B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3A27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77B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paragraph" w:styleId="a3">
    <w:name w:val="Normal (Web)"/>
    <w:basedOn w:val="a"/>
    <w:uiPriority w:val="99"/>
    <w:semiHidden/>
    <w:unhideWhenUsed/>
    <w:rsid w:val="003A277B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customStyle="1" w:styleId="11">
    <w:name w:val="Название1"/>
    <w:basedOn w:val="a"/>
    <w:rsid w:val="003A277B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CB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A4A"/>
    <w:rPr>
      <w:rFonts w:ascii="Segoe UI" w:eastAsia="Calibri" w:hAnsi="Segoe UI" w:cs="Segoe UI"/>
      <w:i/>
      <w:iCs/>
      <w:sz w:val="18"/>
      <w:szCs w:val="18"/>
      <w:lang w:val="en-US" w:bidi="en-US"/>
    </w:rPr>
  </w:style>
  <w:style w:type="character" w:styleId="a6">
    <w:name w:val="Hyperlink"/>
    <w:basedOn w:val="a0"/>
    <w:uiPriority w:val="99"/>
    <w:unhideWhenUsed/>
    <w:rsid w:val="00CB3A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zhdestvenskoxavskoe-r20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2023-09-06T11:51:00Z</cp:lastPrinted>
  <dcterms:created xsi:type="dcterms:W3CDTF">2023-09-06T05:29:00Z</dcterms:created>
  <dcterms:modified xsi:type="dcterms:W3CDTF">2023-09-06T11:52:00Z</dcterms:modified>
</cp:coreProperties>
</file>